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28" w:rsidRPr="002F012D" w:rsidRDefault="00CD4828" w:rsidP="0074252A">
      <w:pPr>
        <w:pStyle w:val="12"/>
        <w:overflowPunct w:val="0"/>
        <w:rPr>
          <w:rFonts w:ascii="PMingLiU" w:hAnsi="PMingLiU"/>
          <w:color w:val="auto"/>
        </w:rPr>
      </w:pPr>
      <w:r w:rsidRPr="002F012D">
        <w:rPr>
          <w:rFonts w:ascii="PMingLiU" w:hAnsi="PMingLiU" w:hint="eastAsia"/>
          <w:color w:val="auto"/>
        </w:rPr>
        <w:t>牛刀小試</w:t>
      </w:r>
    </w:p>
    <w:p w:rsidR="00CD4828" w:rsidRPr="002F012D" w:rsidRDefault="00CD4828" w:rsidP="0074252A">
      <w:pPr>
        <w:pStyle w:val="12"/>
        <w:overflowPunct w:val="0"/>
        <w:rPr>
          <w:rFonts w:ascii="PMingLiU" w:hAnsi="PMingLiU"/>
          <w:color w:val="auto"/>
        </w:rPr>
      </w:pPr>
    </w:p>
    <w:p w:rsidR="00CD4828" w:rsidRPr="002F012D" w:rsidRDefault="00B047FF" w:rsidP="0074252A">
      <w:pPr>
        <w:pStyle w:val="a7"/>
        <w:overflowPunct w:val="0"/>
        <w:rPr>
          <w:color w:val="auto"/>
          <w:lang w:val="en-GB"/>
        </w:rPr>
      </w:pPr>
      <w:r>
        <w:rPr>
          <w:rFonts w:hint="eastAsia"/>
          <w:color w:val="auto"/>
          <w:lang w:val="en-GB" w:eastAsia="zh-HK"/>
        </w:rPr>
        <w:t>伴你同行</w:t>
      </w:r>
    </w:p>
    <w:p w:rsidR="00A51DA1" w:rsidRPr="00C006D8" w:rsidRDefault="00A51DA1" w:rsidP="00A51DA1">
      <w:pPr>
        <w:overflowPunct w:val="0"/>
        <w:rPr>
          <w:rFonts w:ascii="DFKai-SB" w:eastAsia="DFKai-SB" w:hAnsi="DFKai-SB"/>
          <w:b/>
          <w:lang w:val="en-GB"/>
        </w:rPr>
      </w:pPr>
    </w:p>
    <w:p w:rsidR="00CD4828" w:rsidRPr="002F012D" w:rsidRDefault="00CD4828" w:rsidP="0074252A">
      <w:pPr>
        <w:pStyle w:val="ad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t>1.</w:t>
      </w:r>
      <w:r w:rsidRPr="002F012D">
        <w:rPr>
          <w:rFonts w:hint="eastAsia"/>
          <w:color w:val="auto"/>
        </w:rPr>
        <w:tab/>
      </w:r>
      <w:r w:rsidR="00086464">
        <w:rPr>
          <w:rFonts w:hint="eastAsia"/>
          <w:color w:val="auto"/>
          <w:lang w:eastAsia="zh-HK"/>
        </w:rPr>
        <w:t>楊憲益與戴乃</w:t>
      </w:r>
      <w:r w:rsidR="00086464">
        <w:rPr>
          <w:rFonts w:ascii="PMingLiU" w:hAnsi="PMingLiU" w:cs="PMingLiU" w:hint="eastAsia"/>
          <w:color w:val="auto"/>
          <w:lang w:eastAsia="zh-HK"/>
        </w:rPr>
        <w:t>迭，</w:t>
      </w:r>
      <w:r w:rsidR="00997A8B">
        <w:rPr>
          <w:rFonts w:hint="eastAsia"/>
          <w:color w:val="auto"/>
          <w:lang w:eastAsia="zh-HK"/>
        </w:rPr>
        <w:t>一個是才華洋溢的中國富家公子，一個是慧黠聰穎</w:t>
      </w:r>
      <w:r w:rsidR="005B264F">
        <w:rPr>
          <w:rFonts w:hint="eastAsia"/>
          <w:color w:val="auto"/>
          <w:lang w:eastAsia="zh-HK"/>
        </w:rPr>
        <w:t>的英國傳教士之女</w:t>
      </w:r>
      <w:r w:rsidR="00086464">
        <w:rPr>
          <w:rFonts w:hint="eastAsia"/>
          <w:color w:val="auto"/>
          <w:lang w:eastAsia="zh-HK"/>
        </w:rPr>
        <w:t>，</w:t>
      </w:r>
      <w:r w:rsidR="005B264F">
        <w:rPr>
          <w:rFonts w:hint="eastAsia"/>
          <w:color w:val="auto"/>
          <w:lang w:eastAsia="zh-HK"/>
        </w:rPr>
        <w:t>兩人鶼</w:t>
      </w:r>
      <w:r w:rsidR="005B264F">
        <w:rPr>
          <w:rFonts w:hint="eastAsia"/>
          <w:color w:val="auto"/>
        </w:rPr>
        <w:t>鰈情深</w:t>
      </w:r>
      <w:r w:rsidR="00997A8B">
        <w:rPr>
          <w:rFonts w:hint="eastAsia"/>
          <w:color w:val="auto"/>
          <w:lang w:eastAsia="zh-HK"/>
        </w:rPr>
        <w:t>六十年，攜手翻譯了大</w:t>
      </w:r>
      <w:r w:rsidR="00C006D8">
        <w:rPr>
          <w:rFonts w:hint="eastAsia"/>
          <w:color w:val="auto"/>
        </w:rPr>
        <w:t>量作品</w:t>
      </w:r>
      <w:r w:rsidR="00997A8B">
        <w:rPr>
          <w:rFonts w:hint="eastAsia"/>
          <w:color w:val="auto"/>
          <w:lang w:eastAsia="zh-HK"/>
        </w:rPr>
        <w:t>。</w:t>
      </w:r>
      <w:r w:rsidR="005B264F">
        <w:rPr>
          <w:rFonts w:hint="eastAsia"/>
          <w:color w:val="auto"/>
          <w:lang w:eastAsia="zh-HK"/>
        </w:rPr>
        <w:t>下面哪一部不是他們</w:t>
      </w:r>
      <w:r w:rsidR="00942351">
        <w:rPr>
          <w:rFonts w:hint="eastAsia"/>
          <w:color w:val="auto"/>
          <w:lang w:eastAsia="zh-HK"/>
        </w:rPr>
        <w:t>合</w:t>
      </w:r>
      <w:r w:rsidR="005B264F">
        <w:rPr>
          <w:rFonts w:hint="eastAsia"/>
          <w:color w:val="auto"/>
          <w:lang w:eastAsia="zh-HK"/>
        </w:rPr>
        <w:t>譯的作品</w:t>
      </w:r>
      <w:r w:rsidR="00A93B6C" w:rsidRPr="00A93B6C">
        <w:rPr>
          <w:rFonts w:hint="eastAsia"/>
          <w:color w:val="auto"/>
        </w:rPr>
        <w:t>？</w:t>
      </w:r>
      <w:r w:rsidRPr="002F012D">
        <w:rPr>
          <w:rFonts w:hint="eastAsia"/>
          <w:color w:val="auto"/>
        </w:rPr>
        <w:t xml:space="preserve"> </w:t>
      </w:r>
    </w:p>
    <w:p w:rsidR="00CD4828" w:rsidRPr="002F012D" w:rsidRDefault="00CD4828" w:rsidP="0074252A">
      <w:pPr>
        <w:pStyle w:val="10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5B264F">
        <w:rPr>
          <w:rFonts w:hint="eastAsia"/>
          <w:color w:val="auto"/>
          <w:lang w:eastAsia="zh-HK"/>
        </w:rPr>
        <w:t>《儒林外史》</w:t>
      </w:r>
      <w:r w:rsidRPr="002F012D">
        <w:rPr>
          <w:rFonts w:hint="eastAsia"/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5B264F">
        <w:rPr>
          <w:rFonts w:hint="eastAsia"/>
          <w:color w:val="auto"/>
          <w:lang w:eastAsia="zh-HK"/>
        </w:rPr>
        <w:t>《紅樓夢》</w:t>
      </w:r>
      <w:r w:rsidRPr="002F012D">
        <w:rPr>
          <w:rFonts w:hint="eastAsia"/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5B264F">
        <w:rPr>
          <w:rFonts w:hint="eastAsia"/>
          <w:color w:val="auto"/>
          <w:lang w:eastAsia="zh-HK"/>
        </w:rPr>
        <w:t>《</w:t>
      </w:r>
      <w:r w:rsidR="005B264F">
        <w:rPr>
          <w:rFonts w:ascii="PMingLiU" w:hAnsi="PMingLiU" w:cs="PMingLiU" w:hint="eastAsia"/>
          <w:color w:val="auto"/>
          <w:lang w:eastAsia="zh-HK"/>
        </w:rPr>
        <w:t>魯迅</w:t>
      </w:r>
      <w:r w:rsidR="005B6983" w:rsidRPr="005B6983">
        <w:rPr>
          <w:rFonts w:ascii="PMingLiU" w:hAnsi="PMingLiU" w:cs="宋体" w:hint="eastAsia"/>
          <w:color w:val="auto"/>
          <w:lang w:eastAsia="zh-CN"/>
        </w:rPr>
        <w:t>選</w:t>
      </w:r>
      <w:r w:rsidR="005B264F">
        <w:rPr>
          <w:rFonts w:ascii="PMingLiU" w:hAnsi="PMingLiU" w:cs="PMingLiU" w:hint="eastAsia"/>
          <w:color w:val="auto"/>
          <w:lang w:eastAsia="zh-HK"/>
        </w:rPr>
        <w:t>集》</w:t>
      </w:r>
      <w:r w:rsidRPr="00047267">
        <w:rPr>
          <w:rFonts w:hint="eastAsia"/>
          <w:color w:val="auto"/>
        </w:rPr>
        <w:t>D</w:t>
      </w:r>
      <w:r w:rsidR="00EF6488" w:rsidRPr="002F012D">
        <w:rPr>
          <w:rFonts w:hint="eastAsia"/>
          <w:color w:val="auto"/>
        </w:rPr>
        <w:t>.</w:t>
      </w:r>
      <w:r w:rsidR="00942351">
        <w:rPr>
          <w:rFonts w:hint="eastAsia"/>
          <w:color w:val="auto"/>
          <w:lang w:eastAsia="zh-HK"/>
        </w:rPr>
        <w:t>《地心遊記》</w:t>
      </w:r>
    </w:p>
    <w:p w:rsidR="00CD4828" w:rsidRPr="002F012D" w:rsidRDefault="00CD4828" w:rsidP="0074252A">
      <w:pPr>
        <w:overflowPunct w:val="0"/>
        <w:snapToGrid w:val="0"/>
        <w:spacing w:line="400" w:lineRule="atLeast"/>
        <w:jc w:val="center"/>
        <w:rPr>
          <w:rFonts w:ascii="DFKai-SB" w:eastAsia="DFKai-SB" w:hAnsi="DFKai-SB"/>
          <w:lang w:val="en-GB"/>
        </w:rPr>
      </w:pPr>
    </w:p>
    <w:p w:rsidR="00CD4828" w:rsidRPr="002F012D" w:rsidRDefault="00CD4828" w:rsidP="0074252A">
      <w:pPr>
        <w:pStyle w:val="ad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t>2.</w:t>
      </w:r>
      <w:r w:rsidRPr="002F012D">
        <w:rPr>
          <w:rFonts w:hint="eastAsia"/>
          <w:color w:val="auto"/>
        </w:rPr>
        <w:tab/>
      </w:r>
      <w:r w:rsidR="003A77E7">
        <w:rPr>
          <w:rFonts w:hint="eastAsia"/>
          <w:color w:val="auto"/>
          <w:lang w:eastAsia="zh-HK"/>
        </w:rPr>
        <w:t>古代文人雅士以竹為友，以竹為伴。王</w:t>
      </w:r>
      <w:r w:rsidR="003A77E7">
        <w:rPr>
          <w:rFonts w:ascii="PMingLiU" w:hAnsi="PMingLiU" w:cs="PMingLiU" w:hint="eastAsia"/>
          <w:color w:val="auto"/>
          <w:lang w:eastAsia="zh-HK"/>
        </w:rPr>
        <w:t>徽之說</w:t>
      </w:r>
      <w:r w:rsidR="003D176B">
        <w:rPr>
          <w:rFonts w:ascii="PMingLiU" w:hAnsi="PMingLiU" w:cs="PMingLiU" w:hint="eastAsia"/>
          <w:color w:val="auto"/>
          <w:lang w:eastAsia="zh-HK"/>
        </w:rPr>
        <w:t>：</w:t>
      </w:r>
      <w:r w:rsidR="003A77E7">
        <w:rPr>
          <w:rFonts w:ascii="PMingLiU" w:hAnsi="PMingLiU" w:cs="PMingLiU" w:hint="eastAsia"/>
          <w:color w:val="auto"/>
          <w:lang w:eastAsia="zh-HK"/>
        </w:rPr>
        <w:t>“何可一</w:t>
      </w:r>
      <w:r w:rsidR="00423FB8">
        <w:rPr>
          <w:rFonts w:ascii="PMingLiU" w:hAnsi="PMingLiU" w:cs="PMingLiU" w:hint="eastAsia"/>
          <w:color w:val="auto"/>
          <w:lang w:eastAsia="zh-HK"/>
        </w:rPr>
        <w:t>日無此君</w:t>
      </w:r>
      <w:r w:rsidR="003D176B">
        <w:rPr>
          <w:rFonts w:ascii="PMingLiU" w:hAnsi="PMingLiU" w:cs="PMingLiU" w:hint="eastAsia"/>
          <w:color w:val="auto"/>
          <w:lang w:eastAsia="zh-HK"/>
        </w:rPr>
        <w:t>？</w:t>
      </w:r>
      <w:r w:rsidR="008C4B0E">
        <w:rPr>
          <w:rFonts w:ascii="PMingLiU" w:hAnsi="PMingLiU" w:cs="PMingLiU" w:hint="eastAsia"/>
          <w:color w:val="auto"/>
          <w:lang w:eastAsia="zh-HK"/>
        </w:rPr>
        <w:t>”蘇軾曰</w:t>
      </w:r>
      <w:r w:rsidR="003D176B">
        <w:rPr>
          <w:rFonts w:ascii="PMingLiU" w:hAnsi="PMingLiU" w:cs="PMingLiU" w:hint="eastAsia"/>
          <w:color w:val="auto"/>
          <w:lang w:eastAsia="zh-HK"/>
        </w:rPr>
        <w:t>：</w:t>
      </w:r>
      <w:r w:rsidR="008C4B0E" w:rsidRPr="008C4B0E">
        <w:rPr>
          <w:rFonts w:hint="eastAsia"/>
          <w:color w:val="auto"/>
          <w:lang w:eastAsia="zh-HK"/>
        </w:rPr>
        <w:t>“</w:t>
      </w:r>
      <w:r w:rsidR="008C4B0E" w:rsidRPr="008C4B0E">
        <w:rPr>
          <w:color w:val="auto"/>
          <w:lang w:eastAsia="zh-HK"/>
        </w:rPr>
        <w:t>可</w:t>
      </w:r>
      <w:r w:rsidR="008C4B0E">
        <w:rPr>
          <w:rFonts w:hint="eastAsia"/>
          <w:color w:val="auto"/>
          <w:lang w:eastAsia="zh-HK"/>
        </w:rPr>
        <w:t>使</w:t>
      </w:r>
      <w:r w:rsidR="008C4B0E" w:rsidRPr="008C4B0E">
        <w:rPr>
          <w:color w:val="auto"/>
          <w:lang w:eastAsia="zh-HK"/>
        </w:rPr>
        <w:t>食無肉，不可</w:t>
      </w:r>
      <w:r w:rsidR="008C4B0E">
        <w:rPr>
          <w:rFonts w:hint="eastAsia"/>
          <w:color w:val="auto"/>
          <w:lang w:eastAsia="zh-HK"/>
        </w:rPr>
        <w:t>使</w:t>
      </w:r>
      <w:r w:rsidR="008C4B0E" w:rsidRPr="008C4B0E">
        <w:rPr>
          <w:color w:val="auto"/>
          <w:lang w:eastAsia="zh-HK"/>
        </w:rPr>
        <w:t>居無竹</w:t>
      </w:r>
      <w:r w:rsidR="008C4B0E" w:rsidRPr="008C4B0E">
        <w:rPr>
          <w:rFonts w:hint="eastAsia"/>
          <w:color w:val="auto"/>
          <w:lang w:eastAsia="zh-HK"/>
        </w:rPr>
        <w:t>。”</w:t>
      </w:r>
      <w:r w:rsidR="008C4B0E">
        <w:rPr>
          <w:rFonts w:hint="eastAsia"/>
          <w:color w:val="auto"/>
          <w:lang w:eastAsia="zh-HK"/>
        </w:rPr>
        <w:t>以下哪句</w:t>
      </w:r>
      <w:r w:rsidR="008C4861">
        <w:rPr>
          <w:rFonts w:hint="eastAsia"/>
          <w:color w:val="auto"/>
          <w:lang w:eastAsia="zh-HK"/>
        </w:rPr>
        <w:t>不</w:t>
      </w:r>
      <w:r w:rsidR="008C4B0E">
        <w:rPr>
          <w:rFonts w:hint="eastAsia"/>
          <w:color w:val="auto"/>
          <w:lang w:eastAsia="zh-HK"/>
        </w:rPr>
        <w:t>是描寫竹的</w:t>
      </w:r>
      <w:r w:rsidR="00A329DE">
        <w:rPr>
          <w:rFonts w:hint="eastAsia"/>
          <w:color w:val="auto"/>
          <w:lang w:eastAsia="zh-HK"/>
        </w:rPr>
        <w:t>詩句</w:t>
      </w:r>
      <w:r w:rsidR="008C4B0E">
        <w:rPr>
          <w:rFonts w:hint="eastAsia"/>
          <w:color w:val="auto"/>
          <w:lang w:eastAsia="zh-HK"/>
        </w:rPr>
        <w:t>？</w:t>
      </w:r>
    </w:p>
    <w:p w:rsidR="008C4861" w:rsidRDefault="00CD4828" w:rsidP="0074252A">
      <w:pPr>
        <w:pStyle w:val="10"/>
        <w:tabs>
          <w:tab w:val="clear" w:pos="5520"/>
          <w:tab w:val="left" w:pos="5103"/>
        </w:tabs>
        <w:overflowPunct w:val="0"/>
        <w:snapToGrid w:val="0"/>
        <w:spacing w:line="400" w:lineRule="atLeast"/>
        <w:rPr>
          <w:color w:val="auto"/>
          <w:lang w:eastAsia="zh-HK"/>
        </w:rPr>
      </w:pPr>
      <w:r w:rsidRPr="002F012D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8C4861" w:rsidRPr="008C4861">
        <w:rPr>
          <w:rFonts w:hint="eastAsia"/>
        </w:rPr>
        <w:t xml:space="preserve"> </w:t>
      </w:r>
      <w:r w:rsidR="008C4861" w:rsidRPr="008C4861">
        <w:rPr>
          <w:rFonts w:hint="eastAsia"/>
          <w:color w:val="auto"/>
        </w:rPr>
        <w:t>高節人相重，虛心世所知</w:t>
      </w:r>
      <w:r w:rsidR="008C4861">
        <w:rPr>
          <w:rFonts w:hint="eastAsia"/>
          <w:color w:val="auto"/>
          <w:lang w:eastAsia="zh-HK"/>
        </w:rPr>
        <w:t>。</w:t>
      </w:r>
    </w:p>
    <w:p w:rsidR="008C4861" w:rsidRDefault="00CD4828" w:rsidP="0074252A">
      <w:pPr>
        <w:pStyle w:val="10"/>
        <w:tabs>
          <w:tab w:val="clear" w:pos="5520"/>
          <w:tab w:val="left" w:pos="5103"/>
        </w:tabs>
        <w:overflowPunct w:val="0"/>
        <w:snapToGrid w:val="0"/>
        <w:spacing w:line="400" w:lineRule="atLeast"/>
        <w:rPr>
          <w:color w:val="auto"/>
        </w:rPr>
      </w:pPr>
      <w:r w:rsidRPr="00047267">
        <w:rPr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8C4861" w:rsidRPr="008C4861">
        <w:rPr>
          <w:rFonts w:hint="eastAsia"/>
        </w:rPr>
        <w:t xml:space="preserve"> </w:t>
      </w:r>
      <w:r w:rsidR="008C4861" w:rsidRPr="008C4861">
        <w:rPr>
          <w:rFonts w:hint="eastAsia"/>
          <w:color w:val="auto"/>
        </w:rPr>
        <w:t>瘦石寒梅共結鄰，亭亭不改四時春。</w:t>
      </w:r>
    </w:p>
    <w:p w:rsidR="008C4861" w:rsidRDefault="008C4861" w:rsidP="0074252A">
      <w:pPr>
        <w:pStyle w:val="10"/>
        <w:tabs>
          <w:tab w:val="clear" w:pos="2160"/>
          <w:tab w:val="clear" w:pos="5520"/>
          <w:tab w:val="left" w:pos="1860"/>
          <w:tab w:val="left" w:pos="5103"/>
        </w:tabs>
        <w:overflowPunct w:val="0"/>
        <w:snapToGrid w:val="0"/>
        <w:spacing w:line="400" w:lineRule="atLeast"/>
        <w:rPr>
          <w:color w:val="auto"/>
        </w:rPr>
      </w:pPr>
      <w:r>
        <w:rPr>
          <w:rFonts w:hint="eastAsia"/>
          <w:color w:val="auto"/>
        </w:rPr>
        <w:t>C</w:t>
      </w:r>
      <w:r w:rsidRPr="002F012D">
        <w:rPr>
          <w:rFonts w:hint="eastAsia"/>
          <w:color w:val="auto"/>
        </w:rPr>
        <w:t>.</w:t>
      </w:r>
      <w:r w:rsidRPr="008C4861">
        <w:rPr>
          <w:rFonts w:hint="eastAsia"/>
        </w:rPr>
        <w:t xml:space="preserve"> </w:t>
      </w:r>
      <w:r w:rsidRPr="008C4861">
        <w:rPr>
          <w:rFonts w:hint="eastAsia"/>
          <w:color w:val="auto"/>
        </w:rPr>
        <w:t>咬定青山不放鬆，立根原在破巖中</w:t>
      </w:r>
      <w:r w:rsidR="003F3485" w:rsidRPr="008C4861">
        <w:rPr>
          <w:rFonts w:hint="eastAsia"/>
          <w:color w:val="auto"/>
        </w:rPr>
        <w:t>。</w:t>
      </w:r>
    </w:p>
    <w:p w:rsidR="00CD4828" w:rsidRPr="002F012D" w:rsidRDefault="008C4861" w:rsidP="0074252A">
      <w:pPr>
        <w:pStyle w:val="10"/>
        <w:tabs>
          <w:tab w:val="clear" w:pos="2160"/>
          <w:tab w:val="clear" w:pos="5520"/>
          <w:tab w:val="left" w:pos="1860"/>
          <w:tab w:val="left" w:pos="5103"/>
        </w:tabs>
        <w:overflowPunct w:val="0"/>
        <w:snapToGrid w:val="0"/>
        <w:spacing w:line="400" w:lineRule="atLeast"/>
        <w:rPr>
          <w:rFonts w:ascii="DFKai-SB" w:eastAsia="DFKai-SB" w:hAnsi="DFKai-SB"/>
        </w:rPr>
      </w:pPr>
      <w:r>
        <w:rPr>
          <w:rFonts w:hint="eastAsia"/>
          <w:color w:val="auto"/>
        </w:rPr>
        <w:t>D</w:t>
      </w:r>
      <w:r w:rsidRPr="002F012D">
        <w:rPr>
          <w:rFonts w:hint="eastAsia"/>
          <w:color w:val="auto"/>
        </w:rPr>
        <w:t>.</w:t>
      </w:r>
      <w:r w:rsidRPr="008C4861">
        <w:rPr>
          <w:rFonts w:hint="eastAsia"/>
        </w:rPr>
        <w:t xml:space="preserve"> </w:t>
      </w:r>
      <w:r w:rsidRPr="008C4861">
        <w:rPr>
          <w:rFonts w:hint="eastAsia"/>
          <w:color w:val="auto"/>
        </w:rPr>
        <w:t>宜煙宜雨又宜風，拂水藏村復間松。</w:t>
      </w:r>
      <w:r w:rsidR="00CD4828" w:rsidRPr="002F012D">
        <w:rPr>
          <w:rFonts w:hint="eastAsia"/>
          <w:color w:val="auto"/>
        </w:rPr>
        <w:br/>
      </w:r>
    </w:p>
    <w:p w:rsidR="00CD4828" w:rsidRPr="002F012D" w:rsidRDefault="00CD4828" w:rsidP="0074252A">
      <w:pPr>
        <w:pStyle w:val="ad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t>3.</w:t>
      </w:r>
      <w:r w:rsidRPr="002F012D">
        <w:rPr>
          <w:rFonts w:hint="eastAsia"/>
          <w:color w:val="auto"/>
        </w:rPr>
        <w:tab/>
      </w:r>
      <w:r w:rsidR="004721FD">
        <w:rPr>
          <w:rFonts w:hint="eastAsia"/>
          <w:color w:val="auto"/>
          <w:lang w:eastAsia="zh-HK"/>
        </w:rPr>
        <w:t>生物之間為</w:t>
      </w:r>
      <w:r w:rsidR="00BF6FEB">
        <w:rPr>
          <w:rFonts w:hint="eastAsia"/>
          <w:color w:val="auto"/>
        </w:rPr>
        <w:t>求</w:t>
      </w:r>
      <w:r w:rsidR="004721FD">
        <w:rPr>
          <w:rFonts w:hint="eastAsia"/>
          <w:color w:val="auto"/>
          <w:lang w:eastAsia="zh-HK"/>
        </w:rPr>
        <w:t>生存</w:t>
      </w:r>
      <w:r w:rsidR="00BF6FEB">
        <w:rPr>
          <w:rFonts w:hint="eastAsia"/>
          <w:color w:val="auto"/>
        </w:rPr>
        <w:t>，會</w:t>
      </w:r>
      <w:r w:rsidR="00D036CE">
        <w:rPr>
          <w:rFonts w:hint="eastAsia"/>
          <w:color w:val="auto"/>
          <w:lang w:eastAsia="zh-HK"/>
        </w:rPr>
        <w:t>守望相助</w:t>
      </w:r>
      <w:r w:rsidR="00BF6FEB">
        <w:rPr>
          <w:rFonts w:hint="eastAsia"/>
          <w:color w:val="auto"/>
        </w:rPr>
        <w:t>，</w:t>
      </w:r>
      <w:r w:rsidR="004721FD">
        <w:rPr>
          <w:rFonts w:hint="eastAsia"/>
          <w:color w:val="auto"/>
          <w:lang w:eastAsia="zh-HK"/>
        </w:rPr>
        <w:t>各出奇謀</w:t>
      </w:r>
      <w:r w:rsidR="004721FD">
        <w:rPr>
          <w:rFonts w:ascii="PMingLiU" w:hAnsi="PMingLiU" w:cs="PMingLiU" w:hint="eastAsia"/>
          <w:color w:val="auto"/>
          <w:lang w:eastAsia="zh-HK"/>
        </w:rPr>
        <w:t>。俗稱“吸盤魚”的鮣魚與鯊魚之間屬於</w:t>
      </w:r>
      <w:r w:rsidR="00B73882">
        <w:rPr>
          <w:rFonts w:ascii="PMingLiU" w:hAnsi="PMingLiU" w:cs="PMingLiU" w:hint="eastAsia"/>
          <w:color w:val="auto"/>
          <w:lang w:eastAsia="zh-HK"/>
        </w:rPr>
        <w:t>以下哪種</w:t>
      </w:r>
      <w:r w:rsidR="004721FD">
        <w:rPr>
          <w:rFonts w:ascii="PMingLiU" w:hAnsi="PMingLiU" w:cs="PMingLiU" w:hint="eastAsia"/>
          <w:color w:val="auto"/>
          <w:lang w:eastAsia="zh-HK"/>
        </w:rPr>
        <w:t>關係？</w:t>
      </w:r>
      <w:r w:rsidR="004721FD" w:rsidRPr="002F012D">
        <w:rPr>
          <w:rFonts w:hint="eastAsia"/>
          <w:color w:val="auto"/>
        </w:rPr>
        <w:t xml:space="preserve"> </w:t>
      </w:r>
    </w:p>
    <w:p w:rsidR="00CD4828" w:rsidRPr="002F012D" w:rsidRDefault="00CD4828" w:rsidP="0074252A">
      <w:pPr>
        <w:pStyle w:val="10"/>
        <w:tabs>
          <w:tab w:val="left" w:pos="993"/>
        </w:tabs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83477A">
        <w:rPr>
          <w:color w:val="auto"/>
        </w:rPr>
        <w:tab/>
      </w:r>
      <w:r w:rsidR="008C4861">
        <w:rPr>
          <w:rFonts w:hint="eastAsia"/>
          <w:color w:val="auto"/>
          <w:lang w:eastAsia="zh-HK"/>
        </w:rPr>
        <w:t>片害共生</w:t>
      </w:r>
      <w:r w:rsidR="008C4861">
        <w:rPr>
          <w:color w:val="auto"/>
          <w:lang w:eastAsia="zh-HK"/>
        </w:rPr>
        <w:tab/>
      </w:r>
      <w:r w:rsidRPr="00047267">
        <w:rPr>
          <w:rFonts w:hint="eastAsia"/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83477A">
        <w:rPr>
          <w:color w:val="auto"/>
        </w:rPr>
        <w:t xml:space="preserve"> </w:t>
      </w:r>
      <w:r w:rsidR="008C4861">
        <w:rPr>
          <w:rFonts w:hint="eastAsia"/>
          <w:color w:val="auto"/>
          <w:lang w:eastAsia="zh-HK"/>
        </w:rPr>
        <w:t>片利共生</w:t>
      </w:r>
      <w:r w:rsidRPr="002F012D">
        <w:rPr>
          <w:rFonts w:hint="eastAsia"/>
          <w:color w:val="auto"/>
        </w:rPr>
        <w:t xml:space="preserve"> </w:t>
      </w:r>
      <w:r w:rsidRPr="002F012D">
        <w:rPr>
          <w:color w:val="auto"/>
        </w:rPr>
        <w:br/>
      </w:r>
      <w:r w:rsidRPr="002F012D">
        <w:rPr>
          <w:rFonts w:hint="eastAsia"/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83477A">
        <w:rPr>
          <w:color w:val="auto"/>
        </w:rPr>
        <w:tab/>
      </w:r>
      <w:r w:rsidR="0083477A">
        <w:rPr>
          <w:rFonts w:hint="eastAsia"/>
          <w:color w:val="auto"/>
          <w:lang w:eastAsia="zh-HK"/>
        </w:rPr>
        <w:t>互利共生</w:t>
      </w:r>
      <w:r w:rsidR="000159F6" w:rsidRPr="002F012D">
        <w:rPr>
          <w:rFonts w:hint="eastAsia"/>
          <w:color w:val="auto"/>
        </w:rPr>
        <w:tab/>
      </w:r>
      <w:r w:rsidRPr="002F012D">
        <w:rPr>
          <w:rFonts w:hint="eastAsia"/>
          <w:color w:val="auto"/>
        </w:rPr>
        <w:t>D</w:t>
      </w:r>
      <w:r w:rsidR="00EF6488" w:rsidRPr="002F012D">
        <w:rPr>
          <w:rFonts w:hint="eastAsia"/>
          <w:color w:val="auto"/>
        </w:rPr>
        <w:t>.</w:t>
      </w:r>
      <w:r w:rsidR="0083477A">
        <w:rPr>
          <w:color w:val="auto"/>
        </w:rPr>
        <w:t xml:space="preserve"> </w:t>
      </w:r>
      <w:r w:rsidR="00D40979">
        <w:rPr>
          <w:rFonts w:hint="eastAsia"/>
          <w:color w:val="auto"/>
          <w:lang w:eastAsia="zh-HK"/>
        </w:rPr>
        <w:t>寄生</w:t>
      </w:r>
    </w:p>
    <w:p w:rsidR="00CD4828" w:rsidRPr="002F012D" w:rsidRDefault="00CD4828" w:rsidP="0074252A">
      <w:pPr>
        <w:overflowPunct w:val="0"/>
        <w:snapToGrid w:val="0"/>
        <w:spacing w:line="400" w:lineRule="atLeast"/>
        <w:rPr>
          <w:rFonts w:ascii="DFKai-SB" w:eastAsia="DFKai-SB" w:hAnsi="DFKai-SB"/>
          <w:lang w:val="en-GB"/>
        </w:rPr>
      </w:pPr>
    </w:p>
    <w:p w:rsidR="00CD4828" w:rsidRPr="002F012D" w:rsidRDefault="00CD4828" w:rsidP="0074252A">
      <w:pPr>
        <w:pStyle w:val="ad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t>4.</w:t>
      </w:r>
      <w:r w:rsidR="000159F6" w:rsidRPr="002F012D">
        <w:rPr>
          <w:rFonts w:hint="eastAsia"/>
          <w:color w:val="auto"/>
        </w:rPr>
        <w:tab/>
      </w:r>
      <w:r w:rsidR="00130EDC">
        <w:rPr>
          <w:rFonts w:hint="eastAsia"/>
          <w:color w:val="auto"/>
          <w:lang w:eastAsia="zh-HK"/>
        </w:rPr>
        <w:t>日本</w:t>
      </w:r>
      <w:r w:rsidR="00B73882">
        <w:rPr>
          <w:rFonts w:hint="eastAsia"/>
          <w:color w:val="auto"/>
          <w:lang w:eastAsia="zh-HK"/>
        </w:rPr>
        <w:t>一隻</w:t>
      </w:r>
      <w:r w:rsidR="00CF7A9F">
        <w:rPr>
          <w:rFonts w:hint="eastAsia"/>
          <w:color w:val="auto"/>
          <w:lang w:eastAsia="zh-HK"/>
        </w:rPr>
        <w:t>叫阿八的</w:t>
      </w:r>
      <w:r w:rsidR="00B73882">
        <w:rPr>
          <w:rFonts w:hint="eastAsia"/>
          <w:color w:val="auto"/>
          <w:lang w:eastAsia="zh-HK"/>
        </w:rPr>
        <w:t>秋田犬，</w:t>
      </w:r>
      <w:r w:rsidR="00CF7A9F">
        <w:rPr>
          <w:rFonts w:hint="eastAsia"/>
          <w:color w:val="auto"/>
          <w:lang w:eastAsia="zh-HK"/>
        </w:rPr>
        <w:t>在主人病逝後，十年間每天風雨不改地到</w:t>
      </w:r>
      <w:r w:rsidR="00B73882">
        <w:rPr>
          <w:rFonts w:hint="eastAsia"/>
          <w:color w:val="auto"/>
          <w:lang w:eastAsia="zh-HK"/>
        </w:rPr>
        <w:t>車站等待永遠不會</w:t>
      </w:r>
      <w:r w:rsidR="00BF6FEB">
        <w:rPr>
          <w:rFonts w:hint="eastAsia"/>
          <w:color w:val="auto"/>
        </w:rPr>
        <w:t>歸來</w:t>
      </w:r>
      <w:r w:rsidR="00B73882">
        <w:rPr>
          <w:rFonts w:hint="eastAsia"/>
          <w:color w:val="auto"/>
          <w:lang w:eastAsia="zh-HK"/>
        </w:rPr>
        <w:t>的主人。</w:t>
      </w:r>
      <w:r w:rsidR="00CA53B4">
        <w:rPr>
          <w:rFonts w:hint="eastAsia"/>
          <w:color w:val="auto"/>
          <w:lang w:eastAsia="zh-HK"/>
        </w:rPr>
        <w:t>阿八和主人相依相伴了多長時間</w:t>
      </w:r>
      <w:r w:rsidR="00CF7A9F">
        <w:rPr>
          <w:rFonts w:hint="eastAsia"/>
          <w:color w:val="auto"/>
          <w:lang w:eastAsia="zh-HK"/>
        </w:rPr>
        <w:t>？</w:t>
      </w:r>
    </w:p>
    <w:p w:rsidR="00CD4828" w:rsidRPr="002F012D" w:rsidRDefault="00CD4828" w:rsidP="0074252A">
      <w:pPr>
        <w:pStyle w:val="10"/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434001">
        <w:rPr>
          <w:color w:val="auto"/>
        </w:rPr>
        <w:t xml:space="preserve"> </w:t>
      </w:r>
      <w:r w:rsidR="00CA53B4">
        <w:rPr>
          <w:rFonts w:hint="eastAsia"/>
          <w:color w:val="auto"/>
          <w:lang w:eastAsia="zh-HK"/>
        </w:rPr>
        <w:t>三年</w:t>
      </w:r>
      <w:r w:rsidR="000159F6" w:rsidRPr="002F012D">
        <w:rPr>
          <w:rFonts w:hint="eastAsia"/>
          <w:color w:val="auto"/>
        </w:rPr>
        <w:tab/>
      </w:r>
      <w:r w:rsidR="00EF6488" w:rsidRPr="002F012D">
        <w:rPr>
          <w:rFonts w:hint="eastAsia"/>
          <w:color w:val="auto"/>
        </w:rPr>
        <w:tab/>
      </w:r>
      <w:r w:rsidRPr="002F012D">
        <w:rPr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434001">
        <w:rPr>
          <w:color w:val="auto"/>
        </w:rPr>
        <w:t xml:space="preserve"> </w:t>
      </w:r>
      <w:r w:rsidR="00CA53B4">
        <w:rPr>
          <w:rFonts w:hint="eastAsia"/>
          <w:color w:val="auto"/>
          <w:lang w:eastAsia="zh-HK"/>
        </w:rPr>
        <w:t>五年多</w:t>
      </w:r>
      <w:r w:rsidR="000159F6" w:rsidRPr="002F012D">
        <w:rPr>
          <w:color w:val="auto"/>
        </w:rPr>
        <w:br/>
      </w:r>
      <w:r w:rsidRPr="00047267">
        <w:rPr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434001">
        <w:rPr>
          <w:color w:val="auto"/>
        </w:rPr>
        <w:t xml:space="preserve"> </w:t>
      </w:r>
      <w:r w:rsidR="00CA53B4">
        <w:rPr>
          <w:rFonts w:hint="eastAsia"/>
          <w:color w:val="auto"/>
          <w:lang w:eastAsia="zh-HK"/>
        </w:rPr>
        <w:t>一年多</w:t>
      </w:r>
      <w:r w:rsidR="000159F6" w:rsidRPr="002F012D">
        <w:rPr>
          <w:rFonts w:hint="eastAsia"/>
          <w:color w:val="auto"/>
        </w:rPr>
        <w:tab/>
      </w:r>
      <w:r w:rsidR="000159F6" w:rsidRPr="002F012D">
        <w:rPr>
          <w:rFonts w:hint="eastAsia"/>
          <w:color w:val="auto"/>
        </w:rPr>
        <w:tab/>
      </w:r>
      <w:r w:rsidRPr="002F012D">
        <w:rPr>
          <w:color w:val="auto"/>
        </w:rPr>
        <w:t>D.</w:t>
      </w:r>
      <w:r w:rsidR="00434001">
        <w:rPr>
          <w:color w:val="auto"/>
        </w:rPr>
        <w:t xml:space="preserve"> </w:t>
      </w:r>
      <w:r w:rsidR="00CA53B4">
        <w:rPr>
          <w:rFonts w:hint="eastAsia"/>
          <w:color w:val="auto"/>
          <w:lang w:eastAsia="zh-HK"/>
        </w:rPr>
        <w:t>兩年多</w:t>
      </w:r>
    </w:p>
    <w:p w:rsidR="00A51DA1" w:rsidRDefault="00A51DA1" w:rsidP="0074252A">
      <w:pPr>
        <w:pStyle w:val="ad"/>
        <w:overflowPunct w:val="0"/>
        <w:snapToGrid w:val="0"/>
        <w:spacing w:line="400" w:lineRule="atLeast"/>
        <w:rPr>
          <w:color w:val="auto"/>
        </w:rPr>
      </w:pPr>
    </w:p>
    <w:p w:rsidR="00CD4828" w:rsidRPr="002F012D" w:rsidRDefault="00CD4828" w:rsidP="0074252A">
      <w:pPr>
        <w:pStyle w:val="ad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t>5.</w:t>
      </w:r>
      <w:r w:rsidR="000159F6" w:rsidRPr="002F012D">
        <w:rPr>
          <w:rFonts w:hint="eastAsia"/>
          <w:color w:val="auto"/>
        </w:rPr>
        <w:tab/>
      </w:r>
      <w:r w:rsidR="00C669EC">
        <w:rPr>
          <w:rFonts w:hint="eastAsia"/>
          <w:color w:val="auto"/>
          <w:lang w:eastAsia="zh-HK"/>
        </w:rPr>
        <w:t>徐霞客一生</w:t>
      </w:r>
      <w:r w:rsidR="000F01E6">
        <w:rPr>
          <w:rFonts w:hint="eastAsia"/>
          <w:color w:val="auto"/>
          <w:lang w:eastAsia="zh-HK"/>
        </w:rPr>
        <w:t>尋幽探勝</w:t>
      </w:r>
      <w:r w:rsidR="006E03EF">
        <w:rPr>
          <w:rFonts w:hint="eastAsia"/>
          <w:color w:val="auto"/>
          <w:lang w:eastAsia="zh-HK"/>
        </w:rPr>
        <w:t>，</w:t>
      </w:r>
      <w:r w:rsidR="00C669EC">
        <w:rPr>
          <w:rFonts w:ascii="PMingLiU" w:hAnsi="PMingLiU" w:cs="PMingLiU" w:hint="eastAsia"/>
          <w:color w:val="auto"/>
          <w:lang w:eastAsia="zh-HK"/>
        </w:rPr>
        <w:t>與清風明月為伍，</w:t>
      </w:r>
      <w:r w:rsidR="00BF6FEB">
        <w:rPr>
          <w:rFonts w:ascii="PMingLiU" w:hAnsi="PMingLiU" w:cs="PMingLiU" w:hint="eastAsia"/>
          <w:color w:val="auto"/>
        </w:rPr>
        <w:t>以</w:t>
      </w:r>
      <w:r w:rsidR="00C669EC">
        <w:rPr>
          <w:rFonts w:ascii="PMingLiU" w:hAnsi="PMingLiU" w:cs="PMingLiU" w:hint="eastAsia"/>
          <w:color w:val="auto"/>
          <w:lang w:eastAsia="zh-HK"/>
        </w:rPr>
        <w:t>湖</w:t>
      </w:r>
      <w:r w:rsidR="00755EEE">
        <w:rPr>
          <w:rFonts w:ascii="PMingLiU" w:hAnsi="PMingLiU" w:cs="PMingLiU" w:hint="eastAsia"/>
          <w:color w:val="auto"/>
          <w:lang w:eastAsia="zh-HK"/>
        </w:rPr>
        <w:t>光</w:t>
      </w:r>
      <w:r w:rsidR="00C669EC">
        <w:rPr>
          <w:rFonts w:ascii="PMingLiU" w:hAnsi="PMingLiU" w:cs="PMingLiU" w:hint="eastAsia"/>
          <w:color w:val="auto"/>
          <w:lang w:eastAsia="zh-HK"/>
        </w:rPr>
        <w:t>山色為伴，</w:t>
      </w:r>
      <w:r w:rsidR="006E03EF">
        <w:rPr>
          <w:rFonts w:ascii="PMingLiU" w:hAnsi="PMingLiU" w:cs="PMingLiU" w:hint="eastAsia"/>
          <w:color w:val="auto"/>
          <w:lang w:eastAsia="zh-HK"/>
        </w:rPr>
        <w:t>留下奇書</w:t>
      </w:r>
      <w:r w:rsidR="00C669EC">
        <w:rPr>
          <w:rFonts w:ascii="PMingLiU" w:hAnsi="PMingLiU" w:cs="PMingLiU" w:hint="eastAsia"/>
          <w:color w:val="auto"/>
          <w:lang w:eastAsia="zh-HK"/>
        </w:rPr>
        <w:t>《徐霞客遊記》。</w:t>
      </w:r>
      <w:r w:rsidR="00EB28F1">
        <w:rPr>
          <w:rFonts w:ascii="PMingLiU" w:hAnsi="PMingLiU" w:cs="PMingLiU" w:hint="eastAsia"/>
          <w:color w:val="auto"/>
          <w:lang w:eastAsia="zh-HK"/>
        </w:rPr>
        <w:t>他的詩句“芙蓉萬仞削中天，摶捖乾坤面面懸”是描寫以下哪座名山？</w:t>
      </w:r>
      <w:r w:rsidRPr="002F012D">
        <w:rPr>
          <w:rFonts w:hint="eastAsia"/>
          <w:color w:val="auto"/>
        </w:rPr>
        <w:t xml:space="preserve"> </w:t>
      </w:r>
    </w:p>
    <w:p w:rsidR="00CD4828" w:rsidRPr="002F012D" w:rsidRDefault="00CD4828" w:rsidP="0074252A">
      <w:pPr>
        <w:pStyle w:val="10"/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2F52D8">
        <w:rPr>
          <w:rFonts w:hint="eastAsia"/>
          <w:color w:val="auto"/>
          <w:lang w:eastAsia="zh-CN"/>
        </w:rPr>
        <w:t xml:space="preserve"> </w:t>
      </w:r>
      <w:r w:rsidR="00EB28F1">
        <w:rPr>
          <w:rFonts w:hint="eastAsia"/>
          <w:color w:val="auto"/>
          <w:lang w:eastAsia="zh-HK"/>
        </w:rPr>
        <w:t>太和山</w:t>
      </w:r>
      <w:r w:rsidR="000159F6" w:rsidRPr="002F012D">
        <w:rPr>
          <w:rFonts w:hint="eastAsia"/>
          <w:color w:val="auto"/>
        </w:rPr>
        <w:tab/>
      </w:r>
      <w:r w:rsidRPr="00047267">
        <w:rPr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2F52D8">
        <w:rPr>
          <w:rFonts w:hint="eastAsia"/>
          <w:color w:val="auto"/>
          <w:lang w:eastAsia="zh-CN"/>
        </w:rPr>
        <w:t xml:space="preserve"> </w:t>
      </w:r>
      <w:r w:rsidR="00EB28F1">
        <w:rPr>
          <w:rFonts w:hint="eastAsia"/>
          <w:color w:val="auto"/>
          <w:lang w:eastAsia="zh-HK"/>
        </w:rPr>
        <w:t>雞足山</w:t>
      </w:r>
      <w:r w:rsidR="000159F6" w:rsidRPr="002F012D">
        <w:rPr>
          <w:rFonts w:hint="eastAsia"/>
          <w:color w:val="auto"/>
        </w:rPr>
        <w:tab/>
      </w:r>
      <w:r w:rsidRPr="002F012D">
        <w:rPr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EB28F1" w:rsidRPr="00EB28F1">
        <w:rPr>
          <w:rFonts w:hint="eastAsia"/>
        </w:rPr>
        <w:t xml:space="preserve"> </w:t>
      </w:r>
      <w:r w:rsidR="00EB28F1" w:rsidRPr="00EB28F1">
        <w:rPr>
          <w:rFonts w:hint="eastAsia"/>
          <w:color w:val="auto"/>
        </w:rPr>
        <w:t>雁宕山</w:t>
      </w:r>
      <w:r w:rsidR="00EF6488" w:rsidRPr="002F012D">
        <w:rPr>
          <w:rFonts w:hint="eastAsia"/>
          <w:color w:val="auto"/>
        </w:rPr>
        <w:tab/>
      </w:r>
      <w:r w:rsidRPr="002F012D">
        <w:rPr>
          <w:color w:val="auto"/>
        </w:rPr>
        <w:t>D</w:t>
      </w:r>
      <w:r w:rsidR="00EF6488" w:rsidRPr="002F012D">
        <w:rPr>
          <w:rFonts w:hint="eastAsia"/>
          <w:color w:val="auto"/>
        </w:rPr>
        <w:t>.</w:t>
      </w:r>
      <w:r w:rsidR="00EB28F1" w:rsidRPr="00EB28F1">
        <w:rPr>
          <w:rFonts w:hint="eastAsia"/>
        </w:rPr>
        <w:t xml:space="preserve"> </w:t>
      </w:r>
      <w:r w:rsidR="00EB28F1" w:rsidRPr="00EB28F1">
        <w:rPr>
          <w:rFonts w:hint="eastAsia"/>
          <w:color w:val="auto"/>
        </w:rPr>
        <w:t>武彝山</w:t>
      </w:r>
    </w:p>
    <w:p w:rsidR="00CD4828" w:rsidRDefault="00CD4828" w:rsidP="0074252A">
      <w:pPr>
        <w:pStyle w:val="10"/>
        <w:overflowPunct w:val="0"/>
        <w:snapToGrid w:val="0"/>
        <w:spacing w:line="400" w:lineRule="atLeast"/>
        <w:rPr>
          <w:color w:val="auto"/>
        </w:rPr>
      </w:pPr>
    </w:p>
    <w:p w:rsidR="00A51DA1" w:rsidRDefault="00A51DA1" w:rsidP="0074252A">
      <w:pPr>
        <w:pStyle w:val="10"/>
        <w:overflowPunct w:val="0"/>
        <w:snapToGrid w:val="0"/>
        <w:spacing w:line="400" w:lineRule="atLeast"/>
        <w:rPr>
          <w:color w:val="auto"/>
        </w:rPr>
      </w:pPr>
    </w:p>
    <w:p w:rsidR="00A51DA1" w:rsidRDefault="00A51DA1" w:rsidP="0074252A">
      <w:pPr>
        <w:pStyle w:val="10"/>
        <w:overflowPunct w:val="0"/>
        <w:snapToGrid w:val="0"/>
        <w:spacing w:line="400" w:lineRule="atLeast"/>
        <w:rPr>
          <w:color w:val="auto"/>
        </w:rPr>
      </w:pPr>
    </w:p>
    <w:p w:rsidR="00A51DA1" w:rsidRPr="002F012D" w:rsidRDefault="00A51DA1" w:rsidP="0074252A">
      <w:pPr>
        <w:pStyle w:val="10"/>
        <w:overflowPunct w:val="0"/>
        <w:snapToGrid w:val="0"/>
        <w:spacing w:line="400" w:lineRule="atLeast"/>
        <w:rPr>
          <w:color w:val="auto"/>
        </w:rPr>
      </w:pPr>
    </w:p>
    <w:p w:rsidR="00CD4828" w:rsidRPr="002F012D" w:rsidRDefault="00CD4828" w:rsidP="0074252A">
      <w:pPr>
        <w:pStyle w:val="ad"/>
        <w:overflowPunct w:val="0"/>
        <w:snapToGrid w:val="0"/>
        <w:spacing w:line="400" w:lineRule="atLeast"/>
        <w:rPr>
          <w:color w:val="auto"/>
        </w:rPr>
      </w:pPr>
      <w:r w:rsidRPr="002F012D">
        <w:rPr>
          <w:rFonts w:hint="eastAsia"/>
          <w:color w:val="auto"/>
        </w:rPr>
        <w:lastRenderedPageBreak/>
        <w:t>6.</w:t>
      </w:r>
      <w:r w:rsidRPr="002F012D">
        <w:rPr>
          <w:rFonts w:hint="eastAsia"/>
          <w:color w:val="auto"/>
        </w:rPr>
        <w:tab/>
      </w:r>
      <w:r w:rsidR="00D036CE">
        <w:rPr>
          <w:rFonts w:hint="eastAsia"/>
          <w:color w:val="auto"/>
          <w:lang w:eastAsia="zh-HK"/>
        </w:rPr>
        <w:t>大發明家愛迪生</w:t>
      </w:r>
      <w:r w:rsidR="00FD5B25">
        <w:rPr>
          <w:rFonts w:hint="eastAsia"/>
          <w:color w:val="auto"/>
          <w:lang w:eastAsia="zh-HK"/>
        </w:rPr>
        <w:t>上學不足三個月，便被老師以智力遲緩</w:t>
      </w:r>
      <w:r w:rsidR="00BF6FEB">
        <w:rPr>
          <w:rFonts w:hint="eastAsia"/>
          <w:color w:val="auto"/>
        </w:rPr>
        <w:t>為由</w:t>
      </w:r>
      <w:r w:rsidR="00FD5B25">
        <w:rPr>
          <w:rFonts w:hint="eastAsia"/>
          <w:color w:val="auto"/>
          <w:lang w:eastAsia="zh-HK"/>
        </w:rPr>
        <w:t>勸退。</w:t>
      </w:r>
      <w:r w:rsidR="00830519">
        <w:rPr>
          <w:rFonts w:hint="eastAsia"/>
          <w:color w:val="auto"/>
          <w:lang w:eastAsia="zh-HK"/>
        </w:rPr>
        <w:t>母</w:t>
      </w:r>
      <w:r w:rsidR="00B35837">
        <w:rPr>
          <w:rFonts w:hint="eastAsia"/>
          <w:color w:val="auto"/>
          <w:lang w:eastAsia="zh-HK"/>
        </w:rPr>
        <w:t>親</w:t>
      </w:r>
      <w:r w:rsidR="00830519">
        <w:rPr>
          <w:rFonts w:hint="eastAsia"/>
          <w:color w:val="auto"/>
          <w:lang w:eastAsia="zh-HK"/>
        </w:rPr>
        <w:t>自此在家親自教育</w:t>
      </w:r>
      <w:r w:rsidR="00B35837">
        <w:rPr>
          <w:rFonts w:hint="eastAsia"/>
          <w:color w:val="auto"/>
          <w:lang w:eastAsia="zh-HK"/>
        </w:rPr>
        <w:t>他</w:t>
      </w:r>
      <w:r w:rsidR="000814F6">
        <w:rPr>
          <w:rFonts w:hint="eastAsia"/>
          <w:color w:val="auto"/>
          <w:lang w:eastAsia="zh-HK"/>
        </w:rPr>
        <w:t>，成為他最堅強的後盾。</w:t>
      </w:r>
      <w:r w:rsidR="00830519">
        <w:rPr>
          <w:rFonts w:hint="eastAsia"/>
          <w:color w:val="auto"/>
          <w:lang w:eastAsia="zh-HK"/>
        </w:rPr>
        <w:t>這位偉大母親</w:t>
      </w:r>
      <w:r w:rsidR="00B047FF">
        <w:rPr>
          <w:rFonts w:hint="eastAsia"/>
          <w:color w:val="auto"/>
          <w:lang w:eastAsia="zh-HK"/>
        </w:rPr>
        <w:t>曾經從事什麼</w:t>
      </w:r>
      <w:r w:rsidR="00830519">
        <w:rPr>
          <w:rFonts w:hint="eastAsia"/>
          <w:color w:val="auto"/>
          <w:lang w:eastAsia="zh-HK"/>
        </w:rPr>
        <w:t>職業？</w:t>
      </w:r>
    </w:p>
    <w:p w:rsidR="00CD4828" w:rsidRPr="002F012D" w:rsidRDefault="00CD4828" w:rsidP="0074252A">
      <w:pPr>
        <w:pStyle w:val="10"/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D02F25">
        <w:rPr>
          <w:rFonts w:hint="eastAsia"/>
          <w:color w:val="auto"/>
          <w:lang w:eastAsia="zh-HK"/>
        </w:rPr>
        <w:t>售</w:t>
      </w:r>
      <w:r w:rsidR="00D02F25">
        <w:rPr>
          <w:rFonts w:hint="eastAsia"/>
          <w:color w:val="auto"/>
        </w:rPr>
        <w:t>貨</w:t>
      </w:r>
      <w:bookmarkStart w:id="0" w:name="_GoBack"/>
      <w:bookmarkEnd w:id="0"/>
      <w:r w:rsidR="00830519">
        <w:rPr>
          <w:rFonts w:hint="eastAsia"/>
          <w:color w:val="auto"/>
          <w:lang w:eastAsia="zh-HK"/>
        </w:rPr>
        <w:t>員</w:t>
      </w:r>
      <w:r w:rsidR="000159F6" w:rsidRPr="002F012D">
        <w:rPr>
          <w:rFonts w:hint="eastAsia"/>
          <w:color w:val="auto"/>
        </w:rPr>
        <w:tab/>
      </w:r>
      <w:r w:rsidRPr="002F012D">
        <w:rPr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830519">
        <w:rPr>
          <w:rFonts w:hint="eastAsia"/>
          <w:color w:val="auto"/>
          <w:lang w:eastAsia="zh-HK"/>
        </w:rPr>
        <w:t>商人</w:t>
      </w:r>
      <w:r w:rsidR="000159F6" w:rsidRPr="002F012D">
        <w:rPr>
          <w:rFonts w:hint="eastAsia"/>
          <w:color w:val="auto"/>
        </w:rPr>
        <w:tab/>
      </w:r>
      <w:r w:rsidRPr="00047267">
        <w:rPr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830519">
        <w:rPr>
          <w:rFonts w:hint="eastAsia"/>
          <w:color w:val="auto"/>
          <w:lang w:eastAsia="zh-HK"/>
        </w:rPr>
        <w:t>教師</w:t>
      </w:r>
      <w:r w:rsidR="000159F6" w:rsidRPr="002F012D">
        <w:rPr>
          <w:rFonts w:hint="eastAsia"/>
          <w:color w:val="auto"/>
        </w:rPr>
        <w:tab/>
      </w:r>
      <w:r w:rsidRPr="002F012D">
        <w:rPr>
          <w:color w:val="auto"/>
        </w:rPr>
        <w:t>D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B047FF">
        <w:rPr>
          <w:rFonts w:hint="eastAsia"/>
          <w:color w:val="auto"/>
          <w:lang w:eastAsia="zh-HK"/>
        </w:rPr>
        <w:t>銀行出納員</w:t>
      </w:r>
    </w:p>
    <w:p w:rsidR="00CD4828" w:rsidRPr="002F012D" w:rsidRDefault="00CD4828" w:rsidP="0074252A">
      <w:pPr>
        <w:overflowPunct w:val="0"/>
        <w:snapToGrid w:val="0"/>
        <w:spacing w:line="400" w:lineRule="atLeast"/>
        <w:jc w:val="center"/>
        <w:rPr>
          <w:rFonts w:ascii="DFKai-SB" w:eastAsia="DFKai-SB" w:hAnsi="DFKai-SB"/>
          <w:lang w:val="en-GB"/>
        </w:rPr>
      </w:pPr>
    </w:p>
    <w:p w:rsidR="00CD4828" w:rsidRPr="002F012D" w:rsidRDefault="00CD4828" w:rsidP="00A947E4">
      <w:pPr>
        <w:pStyle w:val="ad"/>
        <w:overflowPunct w:val="0"/>
        <w:snapToGrid w:val="0"/>
        <w:spacing w:line="400" w:lineRule="atLeast"/>
        <w:jc w:val="left"/>
        <w:rPr>
          <w:color w:val="auto"/>
        </w:rPr>
      </w:pPr>
      <w:r w:rsidRPr="002F012D">
        <w:rPr>
          <w:rFonts w:hint="eastAsia"/>
          <w:color w:val="auto"/>
        </w:rPr>
        <w:t>7.</w:t>
      </w:r>
      <w:r w:rsidR="000159F6" w:rsidRPr="002F012D">
        <w:rPr>
          <w:rFonts w:hint="eastAsia"/>
          <w:color w:val="auto"/>
        </w:rPr>
        <w:tab/>
      </w:r>
      <w:r w:rsidR="007A2E5F">
        <w:rPr>
          <w:rFonts w:hint="eastAsia"/>
          <w:color w:val="auto"/>
          <w:lang w:eastAsia="zh-HK"/>
        </w:rPr>
        <w:t>人有男女之分，樹木也有</w:t>
      </w:r>
      <w:r w:rsidR="007A2E5F">
        <w:rPr>
          <w:rFonts w:hint="eastAsia"/>
          <w:color w:val="auto"/>
        </w:rPr>
        <w:t>雌</w:t>
      </w:r>
      <w:r w:rsidR="00997A8B">
        <w:rPr>
          <w:rFonts w:hint="eastAsia"/>
          <w:color w:val="auto"/>
          <w:lang w:eastAsia="zh-HK"/>
        </w:rPr>
        <w:t>雄之</w:t>
      </w:r>
      <w:r w:rsidR="00B35837">
        <w:rPr>
          <w:rFonts w:hint="eastAsia"/>
          <w:color w:val="auto"/>
          <w:lang w:eastAsia="zh-HK"/>
        </w:rPr>
        <w:t>別</w:t>
      </w:r>
      <w:r w:rsidR="009C67F2">
        <w:rPr>
          <w:rFonts w:hint="eastAsia"/>
          <w:color w:val="auto"/>
          <w:lang w:eastAsia="zh-HK"/>
        </w:rPr>
        <w:t>。</w:t>
      </w:r>
      <w:r w:rsidR="00997A8B">
        <w:rPr>
          <w:rFonts w:hint="eastAsia"/>
          <w:color w:val="auto"/>
          <w:lang w:eastAsia="zh-HK"/>
        </w:rPr>
        <w:t>不過，有些是</w:t>
      </w:r>
      <w:r w:rsidR="007A2E5F">
        <w:rPr>
          <w:rFonts w:hint="eastAsia"/>
          <w:color w:val="auto"/>
        </w:rPr>
        <w:t>雌</w:t>
      </w:r>
      <w:r w:rsidR="00997A8B">
        <w:rPr>
          <w:rFonts w:hint="eastAsia"/>
          <w:color w:val="auto"/>
          <w:lang w:eastAsia="zh-HK"/>
        </w:rPr>
        <w:t>雄同株，</w:t>
      </w:r>
      <w:r w:rsidR="007A2E5F">
        <w:rPr>
          <w:rFonts w:hint="eastAsia"/>
          <w:color w:val="auto"/>
          <w:lang w:eastAsia="zh-HK"/>
        </w:rPr>
        <w:t>有些是</w:t>
      </w:r>
      <w:r w:rsidR="007A2E5F">
        <w:rPr>
          <w:rFonts w:hint="eastAsia"/>
          <w:color w:val="auto"/>
        </w:rPr>
        <w:t>雌</w:t>
      </w:r>
      <w:r w:rsidR="000814F6">
        <w:rPr>
          <w:rFonts w:hint="eastAsia"/>
          <w:color w:val="auto"/>
          <w:lang w:eastAsia="zh-HK"/>
        </w:rPr>
        <w:t>雄異株。</w:t>
      </w:r>
      <w:r w:rsidR="007A2E5F">
        <w:rPr>
          <w:rFonts w:hint="eastAsia"/>
          <w:color w:val="auto"/>
          <w:lang w:eastAsia="zh-HK"/>
        </w:rPr>
        <w:t>以下哪種是</w:t>
      </w:r>
      <w:r w:rsidR="007A2E5F">
        <w:rPr>
          <w:rFonts w:hint="eastAsia"/>
          <w:color w:val="auto"/>
        </w:rPr>
        <w:t>雌</w:t>
      </w:r>
      <w:r w:rsidR="00EB28F1">
        <w:rPr>
          <w:rFonts w:hint="eastAsia"/>
          <w:color w:val="auto"/>
          <w:lang w:eastAsia="zh-HK"/>
        </w:rPr>
        <w:t>雄</w:t>
      </w:r>
      <w:r w:rsidR="001411E6">
        <w:rPr>
          <w:rFonts w:hint="eastAsia"/>
          <w:color w:val="auto"/>
          <w:lang w:eastAsia="zh-HK"/>
        </w:rPr>
        <w:t>同</w:t>
      </w:r>
      <w:r w:rsidR="00EB28F1">
        <w:rPr>
          <w:rFonts w:hint="eastAsia"/>
          <w:color w:val="auto"/>
          <w:lang w:eastAsia="zh-HK"/>
        </w:rPr>
        <w:t>株的樹木？</w:t>
      </w:r>
    </w:p>
    <w:p w:rsidR="00CD4828" w:rsidRPr="002F012D" w:rsidRDefault="00CD4828" w:rsidP="0074252A">
      <w:pPr>
        <w:pStyle w:val="10"/>
        <w:overflowPunct w:val="0"/>
        <w:snapToGrid w:val="0"/>
        <w:spacing w:line="400" w:lineRule="atLeast"/>
        <w:rPr>
          <w:color w:val="auto"/>
        </w:rPr>
      </w:pPr>
      <w:r w:rsidRPr="00047267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EB28F1">
        <w:rPr>
          <w:rFonts w:hint="eastAsia"/>
          <w:color w:val="auto"/>
          <w:lang w:eastAsia="zh-HK"/>
        </w:rPr>
        <w:t>樟樹</w:t>
      </w:r>
      <w:r w:rsidR="000159F6" w:rsidRPr="002F012D">
        <w:rPr>
          <w:rFonts w:hint="eastAsia"/>
          <w:color w:val="auto"/>
        </w:rPr>
        <w:tab/>
      </w:r>
      <w:r w:rsidRPr="002F012D">
        <w:rPr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EB28F1">
        <w:rPr>
          <w:rFonts w:hint="eastAsia"/>
          <w:color w:val="auto"/>
          <w:lang w:eastAsia="zh-HK"/>
        </w:rPr>
        <w:t>柳樹</w:t>
      </w:r>
      <w:r w:rsidR="00A27226">
        <w:rPr>
          <w:rFonts w:hint="eastAsia"/>
          <w:color w:val="auto"/>
          <w:lang w:eastAsia="zh-HK"/>
        </w:rPr>
        <w:t xml:space="preserve"> </w:t>
      </w:r>
      <w:r w:rsidR="00A27226">
        <w:rPr>
          <w:color w:val="auto"/>
          <w:lang w:eastAsia="zh-HK"/>
        </w:rPr>
        <w:tab/>
      </w:r>
      <w:r w:rsidRPr="002F012D">
        <w:rPr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A27226">
        <w:rPr>
          <w:rFonts w:hint="eastAsia"/>
          <w:color w:val="auto"/>
          <w:lang w:eastAsia="zh-HK"/>
        </w:rPr>
        <w:t>楊樹</w:t>
      </w:r>
      <w:r w:rsidR="000159F6" w:rsidRPr="002F012D">
        <w:rPr>
          <w:rFonts w:hint="eastAsia"/>
          <w:color w:val="auto"/>
        </w:rPr>
        <w:tab/>
      </w:r>
      <w:r w:rsidRPr="002F012D">
        <w:rPr>
          <w:color w:val="auto"/>
        </w:rPr>
        <w:t>D</w:t>
      </w:r>
      <w:r w:rsidR="00EF6488" w:rsidRPr="002F012D">
        <w:rPr>
          <w:rFonts w:hint="eastAsia"/>
          <w:color w:val="auto"/>
        </w:rPr>
        <w:t>.</w:t>
      </w:r>
      <w:r w:rsidR="00503E5D">
        <w:rPr>
          <w:rFonts w:hint="eastAsia"/>
          <w:color w:val="auto"/>
          <w:lang w:eastAsia="zh-CN"/>
        </w:rPr>
        <w:t xml:space="preserve"> </w:t>
      </w:r>
      <w:r w:rsidR="00EB28F1">
        <w:rPr>
          <w:rFonts w:hint="eastAsia"/>
          <w:color w:val="auto"/>
          <w:lang w:eastAsia="zh-HK"/>
        </w:rPr>
        <w:t>銀杏</w:t>
      </w:r>
    </w:p>
    <w:p w:rsidR="00CD4828" w:rsidRPr="002F012D" w:rsidRDefault="00CD4828" w:rsidP="0074252A">
      <w:pPr>
        <w:overflowPunct w:val="0"/>
        <w:snapToGrid w:val="0"/>
        <w:spacing w:line="400" w:lineRule="atLeast"/>
        <w:rPr>
          <w:rFonts w:ascii="DFKai-SB" w:eastAsia="DFKai-SB" w:hAnsi="DFKai-SB"/>
          <w:lang w:val="en-GB"/>
        </w:rPr>
      </w:pPr>
    </w:p>
    <w:p w:rsidR="00CC05B5" w:rsidRPr="00CC05B5" w:rsidRDefault="00CD4828" w:rsidP="0074252A">
      <w:pPr>
        <w:pStyle w:val="ad"/>
        <w:overflowPunct w:val="0"/>
        <w:snapToGrid w:val="0"/>
        <w:spacing w:line="400" w:lineRule="atLeast"/>
        <w:rPr>
          <w:color w:val="auto"/>
          <w:lang w:eastAsia="zh-HK"/>
        </w:rPr>
      </w:pPr>
      <w:r w:rsidRPr="002F012D">
        <w:rPr>
          <w:rFonts w:hint="eastAsia"/>
          <w:color w:val="auto"/>
        </w:rPr>
        <w:t>8.</w:t>
      </w:r>
      <w:r w:rsidRPr="002F012D">
        <w:rPr>
          <w:rFonts w:hint="eastAsia"/>
          <w:color w:val="auto"/>
        </w:rPr>
        <w:tab/>
      </w:r>
      <w:r w:rsidR="001D73BA">
        <w:rPr>
          <w:rFonts w:hint="eastAsia"/>
          <w:color w:val="auto"/>
          <w:lang w:eastAsia="zh-HK"/>
        </w:rPr>
        <w:t>北宋詩人林逋</w:t>
      </w:r>
      <w:r w:rsidR="00CC05B5">
        <w:rPr>
          <w:rFonts w:hint="eastAsia"/>
          <w:color w:val="auto"/>
          <w:lang w:eastAsia="zh-HK"/>
        </w:rPr>
        <w:t>隱居孤山，</w:t>
      </w:r>
      <w:r w:rsidR="00FD5B25">
        <w:rPr>
          <w:rFonts w:hint="eastAsia"/>
          <w:color w:val="auto"/>
          <w:lang w:eastAsia="zh-HK"/>
        </w:rPr>
        <w:t>一生</w:t>
      </w:r>
      <w:r w:rsidR="00CC05B5">
        <w:rPr>
          <w:rFonts w:hint="eastAsia"/>
          <w:color w:val="auto"/>
          <w:lang w:eastAsia="zh-HK"/>
        </w:rPr>
        <w:t>與</w:t>
      </w:r>
      <w:r w:rsidR="00497091">
        <w:rPr>
          <w:rFonts w:hint="eastAsia"/>
          <w:color w:val="auto"/>
          <w:lang w:eastAsia="zh-HK"/>
        </w:rPr>
        <w:t>梅</w:t>
      </w:r>
      <w:r w:rsidR="00CC05B5">
        <w:rPr>
          <w:rFonts w:hint="eastAsia"/>
          <w:color w:val="auto"/>
          <w:lang w:eastAsia="zh-HK"/>
        </w:rPr>
        <w:t>花、仙</w:t>
      </w:r>
      <w:r w:rsidR="00497091" w:rsidRPr="00497091">
        <w:rPr>
          <w:rFonts w:hint="eastAsia"/>
          <w:color w:val="auto"/>
          <w:lang w:eastAsia="zh-HK"/>
        </w:rPr>
        <w:t>鶴</w:t>
      </w:r>
      <w:r w:rsidR="00CC05B5">
        <w:rPr>
          <w:rFonts w:hint="eastAsia"/>
          <w:color w:val="auto"/>
          <w:lang w:eastAsia="zh-HK"/>
        </w:rPr>
        <w:t>作伴</w:t>
      </w:r>
      <w:r w:rsidR="00497091">
        <w:rPr>
          <w:rFonts w:hint="eastAsia"/>
          <w:color w:val="auto"/>
          <w:lang w:eastAsia="zh-HK"/>
        </w:rPr>
        <w:t>，</w:t>
      </w:r>
      <w:r w:rsidR="00CC05B5">
        <w:rPr>
          <w:rFonts w:hint="eastAsia"/>
          <w:color w:val="auto"/>
          <w:lang w:eastAsia="zh-HK"/>
        </w:rPr>
        <w:t>終身未</w:t>
      </w:r>
      <w:r w:rsidR="00497091">
        <w:rPr>
          <w:rFonts w:hint="eastAsia"/>
          <w:color w:val="auto"/>
          <w:lang w:eastAsia="zh-HK"/>
        </w:rPr>
        <w:t>娶</w:t>
      </w:r>
      <w:r w:rsidR="001D73BA">
        <w:rPr>
          <w:rFonts w:hint="eastAsia"/>
          <w:color w:val="auto"/>
          <w:lang w:eastAsia="zh-HK"/>
        </w:rPr>
        <w:t>，人稱“梅妻鶴子”。以下哪句</w:t>
      </w:r>
      <w:r w:rsidR="00FD5B25">
        <w:rPr>
          <w:rFonts w:hint="eastAsia"/>
          <w:color w:val="auto"/>
          <w:lang w:eastAsia="zh-HK"/>
        </w:rPr>
        <w:t>詩不是出自他的作品</w:t>
      </w:r>
      <w:r w:rsidR="00CC05B5">
        <w:rPr>
          <w:rFonts w:ascii="PMingLiU" w:hAnsi="PMingLiU" w:cs="PMingLiU" w:hint="eastAsia"/>
          <w:color w:val="auto"/>
          <w:lang w:eastAsia="zh-HK"/>
        </w:rPr>
        <w:t>？</w:t>
      </w:r>
    </w:p>
    <w:p w:rsidR="00FD5B25" w:rsidRDefault="00CD4828" w:rsidP="0074252A">
      <w:pPr>
        <w:pStyle w:val="10"/>
        <w:tabs>
          <w:tab w:val="clear" w:pos="2160"/>
          <w:tab w:val="left" w:pos="2127"/>
        </w:tabs>
        <w:overflowPunct w:val="0"/>
        <w:snapToGrid w:val="0"/>
        <w:spacing w:line="400" w:lineRule="atLeast"/>
        <w:rPr>
          <w:color w:val="auto"/>
        </w:rPr>
      </w:pPr>
      <w:r w:rsidRPr="00047267">
        <w:rPr>
          <w:color w:val="auto"/>
        </w:rPr>
        <w:t>A</w:t>
      </w:r>
      <w:r w:rsidR="00EF6488" w:rsidRPr="002F012D">
        <w:rPr>
          <w:rFonts w:hint="eastAsia"/>
          <w:color w:val="auto"/>
        </w:rPr>
        <w:t>.</w:t>
      </w:r>
      <w:r w:rsidR="00FD5B25" w:rsidRPr="00FD5B25">
        <w:rPr>
          <w:rFonts w:hint="eastAsia"/>
        </w:rPr>
        <w:t xml:space="preserve"> </w:t>
      </w:r>
      <w:r w:rsidR="00FD5B25" w:rsidRPr="00FD5B25">
        <w:rPr>
          <w:rFonts w:hint="eastAsia"/>
          <w:color w:val="auto"/>
        </w:rPr>
        <w:t>鶴來松有客，苔去石無衣。</w:t>
      </w:r>
      <w:r w:rsidR="000159F6" w:rsidRPr="002F012D">
        <w:rPr>
          <w:rFonts w:hint="eastAsia"/>
          <w:color w:val="auto"/>
        </w:rPr>
        <w:tab/>
      </w:r>
    </w:p>
    <w:p w:rsidR="00FD5B25" w:rsidRDefault="00CD4828" w:rsidP="0074252A">
      <w:pPr>
        <w:pStyle w:val="10"/>
        <w:tabs>
          <w:tab w:val="clear" w:pos="2160"/>
          <w:tab w:val="left" w:pos="2127"/>
        </w:tabs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B</w:t>
      </w:r>
      <w:r w:rsidR="00EF6488" w:rsidRPr="002F012D">
        <w:rPr>
          <w:rFonts w:hint="eastAsia"/>
          <w:color w:val="auto"/>
        </w:rPr>
        <w:t>.</w:t>
      </w:r>
      <w:r w:rsidR="00FD5B25" w:rsidRPr="00FD5B25">
        <w:rPr>
          <w:rFonts w:hint="eastAsia"/>
        </w:rPr>
        <w:t xml:space="preserve"> </w:t>
      </w:r>
      <w:r w:rsidR="00FD5B25" w:rsidRPr="00FD5B25">
        <w:rPr>
          <w:rFonts w:hint="eastAsia"/>
          <w:color w:val="auto"/>
        </w:rPr>
        <w:t>鶴閒臨水久，蜂懶採花疏。</w:t>
      </w:r>
    </w:p>
    <w:p w:rsidR="00FD5B25" w:rsidRDefault="00CD4828" w:rsidP="0074252A">
      <w:pPr>
        <w:pStyle w:val="10"/>
        <w:tabs>
          <w:tab w:val="clear" w:pos="2160"/>
          <w:tab w:val="left" w:pos="2127"/>
        </w:tabs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C</w:t>
      </w:r>
      <w:r w:rsidR="00EF6488" w:rsidRPr="002F012D">
        <w:rPr>
          <w:rFonts w:hint="eastAsia"/>
          <w:color w:val="auto"/>
        </w:rPr>
        <w:t>.</w:t>
      </w:r>
      <w:r w:rsidR="00FD5B25" w:rsidRPr="00FD5B25">
        <w:rPr>
          <w:rFonts w:hint="eastAsia"/>
        </w:rPr>
        <w:t xml:space="preserve"> </w:t>
      </w:r>
      <w:r w:rsidR="00FD5B25" w:rsidRPr="00FD5B25">
        <w:rPr>
          <w:rFonts w:hint="eastAsia"/>
          <w:color w:val="auto"/>
        </w:rPr>
        <w:t>疏影橫斜水清淺，暗香浮動月黃昏</w:t>
      </w:r>
      <w:r w:rsidR="00FD5B25">
        <w:rPr>
          <w:rFonts w:hint="eastAsia"/>
          <w:color w:val="auto"/>
          <w:lang w:eastAsia="zh-HK"/>
        </w:rPr>
        <w:t>。</w:t>
      </w:r>
      <w:r w:rsidR="007A2E5F">
        <w:rPr>
          <w:rFonts w:hint="eastAsia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4828" w:rsidRPr="002F012D" w:rsidRDefault="00CD4828" w:rsidP="0074252A">
      <w:pPr>
        <w:pStyle w:val="10"/>
        <w:tabs>
          <w:tab w:val="clear" w:pos="2160"/>
          <w:tab w:val="left" w:pos="2127"/>
        </w:tabs>
        <w:overflowPunct w:val="0"/>
        <w:snapToGrid w:val="0"/>
        <w:spacing w:line="400" w:lineRule="atLeast"/>
        <w:rPr>
          <w:color w:val="auto"/>
        </w:rPr>
      </w:pPr>
      <w:r w:rsidRPr="002F012D">
        <w:rPr>
          <w:color w:val="auto"/>
        </w:rPr>
        <w:t>D</w:t>
      </w:r>
      <w:r w:rsidR="00EF6488" w:rsidRPr="002F012D">
        <w:rPr>
          <w:rFonts w:hint="eastAsia"/>
          <w:color w:val="auto"/>
        </w:rPr>
        <w:t>.</w:t>
      </w:r>
      <w:r w:rsidR="00FD5B25" w:rsidRPr="00FD5B25">
        <w:rPr>
          <w:rFonts w:hint="eastAsia"/>
        </w:rPr>
        <w:t xml:space="preserve"> </w:t>
      </w:r>
      <w:r w:rsidR="00FD5B25" w:rsidRPr="00FD5B25">
        <w:rPr>
          <w:rFonts w:hint="eastAsia"/>
          <w:color w:val="auto"/>
        </w:rPr>
        <w:t>雪後園林才半樹，水邊籬落忽橫枝</w:t>
      </w:r>
      <w:r w:rsidR="00FD5B25">
        <w:rPr>
          <w:rFonts w:hint="eastAsia"/>
          <w:color w:val="auto"/>
          <w:lang w:eastAsia="zh-HK"/>
        </w:rPr>
        <w:t>。</w:t>
      </w:r>
    </w:p>
    <w:p w:rsidR="00441DB7" w:rsidRDefault="00441DB7" w:rsidP="00441DB7">
      <w:pPr>
        <w:pStyle w:val="af1"/>
        <w:tabs>
          <w:tab w:val="left" w:pos="10116"/>
        </w:tabs>
        <w:spacing w:after="60" w:line="320" w:lineRule="exact"/>
        <w:ind w:leftChars="1" w:left="2" w:rightChars="29" w:right="70" w:firstLineChars="0" w:firstLine="6"/>
        <w:jc w:val="center"/>
      </w:pPr>
    </w:p>
    <w:p w:rsidR="00441DB7" w:rsidRPr="00441DB7" w:rsidRDefault="00441DB7" w:rsidP="00631107">
      <w:pPr>
        <w:pStyle w:val="af1"/>
        <w:tabs>
          <w:tab w:val="left" w:pos="10116"/>
        </w:tabs>
        <w:spacing w:after="60" w:line="320" w:lineRule="exact"/>
        <w:ind w:leftChars="1" w:left="2" w:rightChars="29" w:right="70" w:firstLineChars="0" w:firstLine="6"/>
        <w:rPr>
          <w:rFonts w:eastAsia="PMingLiU"/>
          <w:spacing w:val="30"/>
          <w:sz w:val="24"/>
        </w:rPr>
      </w:pPr>
      <w:r w:rsidRPr="00441DB7">
        <w:rPr>
          <w:rFonts w:eastAsia="PMingLiU" w:hint="eastAsia"/>
          <w:spacing w:val="30"/>
          <w:sz w:val="24"/>
        </w:rPr>
        <w:t>請在</w:t>
      </w:r>
      <w:r w:rsidRPr="00AD03F0">
        <w:rPr>
          <w:rFonts w:eastAsia="PMingLiU" w:hint="eastAsia"/>
          <w:b/>
          <w:spacing w:val="30"/>
          <w:sz w:val="24"/>
          <w:u w:val="single"/>
        </w:rPr>
        <w:t>二零二零年五月二十八日</w:t>
      </w:r>
      <w:r w:rsidRPr="00441DB7">
        <w:rPr>
          <w:rFonts w:eastAsia="PMingLiU" w:hint="eastAsia"/>
          <w:spacing w:val="30"/>
          <w:sz w:val="24"/>
        </w:rPr>
        <w:t>前，</w:t>
      </w:r>
      <w:r w:rsidR="00631107">
        <w:rPr>
          <w:rFonts w:eastAsia="PMingLiU" w:hint="eastAsia"/>
          <w:spacing w:val="30"/>
          <w:sz w:val="24"/>
          <w:lang w:eastAsia="zh-HK"/>
        </w:rPr>
        <w:t>把</w:t>
      </w:r>
      <w:r w:rsidR="00AA27C1">
        <w:rPr>
          <w:rFonts w:eastAsia="PMingLiU" w:hint="eastAsia"/>
          <w:spacing w:val="30"/>
          <w:sz w:val="24"/>
          <w:lang w:eastAsia="zh-HK"/>
        </w:rPr>
        <w:t>下面的</w:t>
      </w:r>
      <w:r w:rsidR="00631107">
        <w:rPr>
          <w:rFonts w:eastAsia="PMingLiU" w:hint="eastAsia"/>
          <w:spacing w:val="30"/>
          <w:sz w:val="24"/>
          <w:lang w:eastAsia="zh-HK"/>
        </w:rPr>
        <w:t>參加</w:t>
      </w:r>
      <w:r w:rsidRPr="00441DB7">
        <w:rPr>
          <w:rFonts w:eastAsia="PMingLiU" w:hint="eastAsia"/>
          <w:spacing w:val="30"/>
          <w:sz w:val="24"/>
        </w:rPr>
        <w:t>表格傳真</w:t>
      </w:r>
      <w:r>
        <w:rPr>
          <w:rFonts w:eastAsia="PMingLiU" w:hint="eastAsia"/>
          <w:spacing w:val="30"/>
          <w:sz w:val="24"/>
        </w:rPr>
        <w:t>或電郵至</w:t>
      </w:r>
      <w:r w:rsidR="00614F20">
        <w:rPr>
          <w:rFonts w:eastAsia="PMingLiU" w:hint="eastAsia"/>
          <w:spacing w:val="30"/>
          <w:sz w:val="24"/>
          <w:lang w:eastAsia="zh-HK"/>
        </w:rPr>
        <w:t>公務員事務局法定語文事務部《文訊》編輯委員會</w:t>
      </w:r>
      <w:r>
        <w:rPr>
          <w:rFonts w:eastAsia="PMingLiU" w:hint="eastAsia"/>
          <w:spacing w:val="30"/>
          <w:sz w:val="24"/>
        </w:rPr>
        <w:t>。答對問題者可獲書券一張，名額五個。</w:t>
      </w:r>
      <w:r>
        <w:rPr>
          <w:rFonts w:eastAsia="PMingLiU" w:hint="eastAsia"/>
          <w:spacing w:val="30"/>
          <w:sz w:val="24"/>
          <w:lang w:eastAsia="zh-HK"/>
        </w:rPr>
        <w:t>答</w:t>
      </w:r>
      <w:r w:rsidRPr="00441DB7">
        <w:rPr>
          <w:rFonts w:eastAsia="PMingLiU" w:hint="eastAsia"/>
          <w:spacing w:val="30"/>
          <w:sz w:val="24"/>
        </w:rPr>
        <w:t>案及得獎者名單將於下期公布（答案以《文訊》公布者為準）。</w:t>
      </w:r>
    </w:p>
    <w:p w:rsidR="00441DB7" w:rsidRPr="00D433A9" w:rsidRDefault="00441DB7" w:rsidP="00631107">
      <w:pPr>
        <w:pStyle w:val="af1"/>
        <w:tabs>
          <w:tab w:val="left" w:pos="10116"/>
        </w:tabs>
        <w:spacing w:after="60" w:line="320" w:lineRule="exact"/>
        <w:ind w:leftChars="1" w:left="2" w:rightChars="29" w:right="70" w:firstLineChars="0" w:firstLine="6"/>
        <w:jc w:val="center"/>
        <w:rPr>
          <w:rFonts w:asciiTheme="minorEastAsia" w:eastAsiaTheme="minorEastAsia" w:hAnsiTheme="minorEastAsia" w:cs="華康中黑體"/>
          <w:b/>
          <w:szCs w:val="28"/>
        </w:rPr>
      </w:pPr>
      <w:r w:rsidRPr="00441DB7">
        <w:rPr>
          <w:rFonts w:eastAsia="PMingLiU"/>
          <w:spacing w:val="30"/>
          <w:sz w:val="24"/>
        </w:rPr>
        <w:br w:type="page"/>
      </w:r>
      <w:r w:rsidRPr="00D433A9">
        <w:rPr>
          <w:rFonts w:asciiTheme="minorEastAsia" w:eastAsiaTheme="minorEastAsia" w:hAnsiTheme="minorEastAsia" w:cs="華康中黑體" w:hint="eastAsia"/>
          <w:b/>
          <w:szCs w:val="28"/>
          <w:lang w:eastAsia="zh-HK"/>
        </w:rPr>
        <w:lastRenderedPageBreak/>
        <w:t>《文訊》第七十</w:t>
      </w:r>
      <w:r w:rsidR="00AD03F0" w:rsidRPr="00D433A9">
        <w:rPr>
          <w:rFonts w:asciiTheme="minorEastAsia" w:eastAsiaTheme="minorEastAsia" w:hAnsiTheme="minorEastAsia" w:cs="華康中黑體" w:hint="eastAsia"/>
          <w:b/>
          <w:szCs w:val="28"/>
          <w:lang w:eastAsia="zh-HK"/>
        </w:rPr>
        <w:t>九</w:t>
      </w:r>
      <w:r w:rsidRPr="00D433A9">
        <w:rPr>
          <w:rFonts w:asciiTheme="minorEastAsia" w:eastAsiaTheme="minorEastAsia" w:hAnsiTheme="minorEastAsia" w:cs="華康中黑體" w:hint="eastAsia"/>
          <w:b/>
          <w:szCs w:val="28"/>
          <w:lang w:eastAsia="zh-HK"/>
        </w:rPr>
        <w:t>期牛刀小試</w:t>
      </w:r>
    </w:p>
    <w:p w:rsidR="00441DB7" w:rsidRPr="00D433A9" w:rsidRDefault="00441DB7" w:rsidP="00441DB7">
      <w:pPr>
        <w:jc w:val="center"/>
        <w:rPr>
          <w:rFonts w:ascii="DFKai-SB" w:eastAsia="DFKai-SB" w:hAnsi="DFKai-SB"/>
          <w:b/>
          <w:color w:val="C00000"/>
          <w:spacing w:val="26"/>
          <w:sz w:val="36"/>
          <w:szCs w:val="36"/>
        </w:rPr>
      </w:pPr>
      <w:r w:rsidRPr="00D433A9">
        <w:rPr>
          <w:rFonts w:ascii="DFKai-SB" w:eastAsia="DFKai-SB" w:hAnsi="DFKai-SB" w:hint="eastAsia"/>
          <w:color w:val="C00000"/>
          <w:spacing w:val="26"/>
          <w:sz w:val="36"/>
          <w:lang w:eastAsia="zh-HK"/>
        </w:rPr>
        <w:t>伴你同行</w:t>
      </w:r>
    </w:p>
    <w:p w:rsidR="00441DB7" w:rsidRPr="00D433A9" w:rsidRDefault="00441DB7" w:rsidP="00441DB7">
      <w:pPr>
        <w:pStyle w:val="af1"/>
        <w:tabs>
          <w:tab w:val="left" w:pos="10116"/>
        </w:tabs>
        <w:spacing w:after="300" w:line="320" w:lineRule="exact"/>
        <w:ind w:leftChars="1" w:left="2" w:rightChars="29" w:right="70" w:firstLineChars="7" w:firstLine="20"/>
        <w:jc w:val="center"/>
        <w:rPr>
          <w:rFonts w:asciiTheme="minorEastAsia" w:eastAsiaTheme="minorEastAsia" w:hAnsiTheme="minorEastAsia" w:cs="華康中黑體"/>
          <w:b/>
          <w:bCs/>
          <w:sz w:val="24"/>
          <w:szCs w:val="28"/>
        </w:rPr>
      </w:pPr>
      <w:r w:rsidRPr="00D433A9">
        <w:rPr>
          <w:rFonts w:asciiTheme="minorEastAsia" w:eastAsiaTheme="minorEastAsia" w:hAnsiTheme="minorEastAsia" w:cs="華康中黑體" w:hint="eastAsia"/>
          <w:b/>
          <w:bCs/>
          <w:sz w:val="24"/>
          <w:szCs w:val="28"/>
        </w:rPr>
        <w:t>參加表格</w:t>
      </w:r>
    </w:p>
    <w:p w:rsidR="00CD4828" w:rsidRDefault="00CD4828" w:rsidP="00441DB7">
      <w:pPr>
        <w:pStyle w:val="10"/>
        <w:tabs>
          <w:tab w:val="clear" w:pos="7200"/>
        </w:tabs>
        <w:overflowPunct w:val="0"/>
        <w:snapToGrid w:val="0"/>
        <w:spacing w:line="400" w:lineRule="atLeast"/>
        <w:ind w:leftChars="-355" w:left="-852" w:firstLine="1"/>
        <w:rPr>
          <w:color w:val="auto"/>
        </w:rPr>
      </w:pPr>
    </w:p>
    <w:p w:rsidR="00441DB7" w:rsidRDefault="00441DB7" w:rsidP="00441DB7">
      <w:pPr>
        <w:pStyle w:val="10"/>
        <w:tabs>
          <w:tab w:val="clear" w:pos="7200"/>
        </w:tabs>
        <w:overflowPunct w:val="0"/>
        <w:snapToGrid w:val="0"/>
        <w:spacing w:line="400" w:lineRule="atLeast"/>
        <w:ind w:leftChars="-355" w:left="-852" w:firstLine="1"/>
        <w:rPr>
          <w:color w:val="auto"/>
        </w:rPr>
      </w:pPr>
    </w:p>
    <w:tbl>
      <w:tblPr>
        <w:tblW w:w="8647" w:type="dxa"/>
        <w:tblCellMar>
          <w:left w:w="28" w:type="dxa"/>
          <w:right w:w="28" w:type="dxa"/>
        </w:tblCellMar>
        <w:tblLook w:val="0000"/>
      </w:tblPr>
      <w:tblGrid>
        <w:gridCol w:w="4217"/>
        <w:gridCol w:w="4430"/>
      </w:tblGrid>
      <w:tr w:rsidR="00441DB7" w:rsidTr="00AD03F0">
        <w:trPr>
          <w:cantSplit/>
          <w:trHeight w:val="680"/>
        </w:trPr>
        <w:tc>
          <w:tcPr>
            <w:tcW w:w="4217" w:type="dxa"/>
          </w:tcPr>
          <w:p w:rsidR="00441DB7" w:rsidRDefault="00441DB7" w:rsidP="00614F20">
            <w:pPr>
              <w:spacing w:line="280" w:lineRule="exact"/>
              <w:rPr>
                <w:rFonts w:eastAsia="DFKai-SB"/>
              </w:rPr>
            </w:pPr>
            <w:r>
              <w:rPr>
                <w:rFonts w:eastAsia="DFKai-SB" w:hint="eastAsia"/>
              </w:rPr>
              <w:t>致：公務員事務局</w:t>
            </w:r>
            <w:r>
              <w:rPr>
                <w:rFonts w:eastAsia="DFKai-SB" w:hint="eastAsia"/>
              </w:rPr>
              <w:br/>
            </w:r>
            <w:r>
              <w:rPr>
                <w:rFonts w:eastAsia="DFKai-SB"/>
              </w:rPr>
              <w:tab/>
            </w:r>
            <w:r>
              <w:rPr>
                <w:rFonts w:eastAsia="DFKai-SB" w:hint="eastAsia"/>
              </w:rPr>
              <w:t>法定語文事務部</w:t>
            </w:r>
            <w:r>
              <w:rPr>
                <w:rFonts w:eastAsia="DFKai-SB"/>
              </w:rPr>
              <w:br/>
            </w:r>
            <w:r>
              <w:rPr>
                <w:rFonts w:eastAsia="DFKai-SB" w:hint="eastAsia"/>
              </w:rPr>
              <w:tab/>
            </w:r>
            <w:r w:rsidR="00614F20">
              <w:rPr>
                <w:rFonts w:eastAsia="DFKai-SB" w:hint="eastAsia"/>
                <w:lang w:eastAsia="zh-HK"/>
              </w:rPr>
              <w:t>《文訊》編輯委員會</w:t>
            </w:r>
          </w:p>
        </w:tc>
        <w:tc>
          <w:tcPr>
            <w:tcW w:w="4430" w:type="dxa"/>
          </w:tcPr>
          <w:p w:rsidR="00441DB7" w:rsidRDefault="00441DB7" w:rsidP="00D32E1B">
            <w:pPr>
              <w:tabs>
                <w:tab w:val="left" w:pos="496"/>
              </w:tabs>
              <w:spacing w:line="280" w:lineRule="exact"/>
              <w:ind w:rightChars="-11" w:right="-26"/>
              <w:rPr>
                <w:rFonts w:eastAsia="DFKai-SB"/>
              </w:rPr>
            </w:pPr>
            <w:r>
              <w:rPr>
                <w:rFonts w:eastAsia="DFKai-SB" w:hint="eastAsia"/>
              </w:rPr>
              <w:t>地址</w:t>
            </w:r>
            <w:r>
              <w:rPr>
                <w:rFonts w:eastAsia="DFKai-SB"/>
              </w:rPr>
              <w:tab/>
            </w:r>
            <w:r>
              <w:rPr>
                <w:rFonts w:eastAsia="DFKai-SB" w:hint="eastAsia"/>
              </w:rPr>
              <w:t>：香港金鐘道</w:t>
            </w:r>
            <w:r>
              <w:rPr>
                <w:rFonts w:eastAsia="DFKai-SB" w:hint="eastAsia"/>
              </w:rPr>
              <w:t>66</w:t>
            </w:r>
            <w:r>
              <w:rPr>
                <w:rFonts w:eastAsia="DFKai-SB" w:hint="eastAsia"/>
              </w:rPr>
              <w:t>號</w:t>
            </w:r>
          </w:p>
          <w:p w:rsidR="00441DB7" w:rsidRDefault="00441DB7" w:rsidP="00D32E1B">
            <w:pPr>
              <w:tabs>
                <w:tab w:val="left" w:pos="496"/>
              </w:tabs>
              <w:spacing w:line="280" w:lineRule="exact"/>
              <w:ind w:leftChars="310" w:left="744" w:rightChars="-11" w:right="-26"/>
              <w:rPr>
                <w:rFonts w:eastAsia="DFKai-SB"/>
              </w:rPr>
            </w:pPr>
            <w:r>
              <w:rPr>
                <w:rFonts w:eastAsia="DFKai-SB" w:hint="eastAsia"/>
              </w:rPr>
              <w:t>金鐘道政府合署高座</w:t>
            </w:r>
            <w:r>
              <w:rPr>
                <w:rFonts w:eastAsia="DFKai-SB" w:hint="eastAsia"/>
              </w:rPr>
              <w:t>23</w:t>
            </w:r>
            <w:r>
              <w:rPr>
                <w:rFonts w:eastAsia="DFKai-SB" w:hint="eastAsia"/>
              </w:rPr>
              <w:t>樓</w:t>
            </w:r>
            <w:r>
              <w:rPr>
                <w:rFonts w:eastAsia="DFKai-SB" w:hint="eastAsia"/>
              </w:rPr>
              <w:t>2310</w:t>
            </w:r>
            <w:r>
              <w:rPr>
                <w:rFonts w:eastAsia="DFKai-SB" w:hint="eastAsia"/>
              </w:rPr>
              <w:t>室</w:t>
            </w:r>
          </w:p>
          <w:p w:rsidR="00441DB7" w:rsidRPr="00B858A3" w:rsidRDefault="00441DB7" w:rsidP="00D32E1B">
            <w:pPr>
              <w:tabs>
                <w:tab w:val="left" w:pos="496"/>
                <w:tab w:val="left" w:pos="782"/>
              </w:tabs>
              <w:spacing w:line="280" w:lineRule="exact"/>
              <w:ind w:rightChars="-11" w:right="-26"/>
              <w:rPr>
                <w:rFonts w:eastAsia="SimSun"/>
                <w:lang w:eastAsia="zh-CN"/>
              </w:rPr>
            </w:pPr>
            <w:r>
              <w:rPr>
                <w:rFonts w:eastAsia="DFKai-SB" w:hint="eastAsia"/>
              </w:rPr>
              <w:t>傳真</w:t>
            </w:r>
            <w:r>
              <w:rPr>
                <w:rFonts w:eastAsia="DFKai-SB"/>
              </w:rPr>
              <w:tab/>
            </w:r>
            <w:r>
              <w:rPr>
                <w:rFonts w:eastAsia="DFKai-SB" w:hint="eastAsia"/>
              </w:rPr>
              <w:t>：</w:t>
            </w:r>
            <w:r>
              <w:rPr>
                <w:rFonts w:eastAsia="DFKai-SB"/>
              </w:rPr>
              <w:tab/>
            </w:r>
            <w:r>
              <w:rPr>
                <w:rFonts w:eastAsia="DFKai-SB" w:hint="eastAsia"/>
              </w:rPr>
              <w:t>252</w:t>
            </w:r>
            <w:r w:rsidR="00B858A3"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DFKai-SB" w:hint="eastAsia"/>
              </w:rPr>
              <w:t xml:space="preserve"> </w:t>
            </w:r>
            <w:r w:rsidR="00B858A3">
              <w:rPr>
                <w:rFonts w:eastAsia="SimSun" w:hint="eastAsia"/>
                <w:lang w:eastAsia="zh-CN"/>
              </w:rPr>
              <w:t>8772</w:t>
            </w:r>
          </w:p>
          <w:p w:rsidR="00441DB7" w:rsidRDefault="00441DB7" w:rsidP="00441DB7">
            <w:pPr>
              <w:tabs>
                <w:tab w:val="left" w:pos="496"/>
                <w:tab w:val="left" w:pos="782"/>
              </w:tabs>
              <w:spacing w:line="280" w:lineRule="exact"/>
              <w:ind w:rightChars="-11" w:right="-26"/>
              <w:rPr>
                <w:rFonts w:eastAsia="DFKai-SB"/>
              </w:rPr>
            </w:pPr>
            <w:r>
              <w:rPr>
                <w:rFonts w:eastAsia="DFKai-SB" w:hint="eastAsia"/>
                <w:lang w:eastAsia="zh-HK"/>
              </w:rPr>
              <w:t>電郵：</w:t>
            </w:r>
            <w:r>
              <w:rPr>
                <w:rFonts w:eastAsia="DFKai-SB"/>
                <w:lang w:eastAsia="zh-HK"/>
              </w:rPr>
              <w:tab/>
            </w:r>
            <w:r>
              <w:rPr>
                <w:rFonts w:hint="eastAsia"/>
                <w:lang w:val="en-GB" w:eastAsia="zh-HK"/>
              </w:rPr>
              <w:t>c</w:t>
            </w:r>
            <w:r>
              <w:rPr>
                <w:lang w:val="en-GB" w:eastAsia="zh-HK"/>
              </w:rPr>
              <w:t>sbolrs@csb.gov.hk</w:t>
            </w:r>
          </w:p>
        </w:tc>
      </w:tr>
    </w:tbl>
    <w:p w:rsidR="00441DB7" w:rsidRPr="00441DB7" w:rsidRDefault="00441DB7" w:rsidP="0074252A">
      <w:pPr>
        <w:pStyle w:val="10"/>
        <w:overflowPunct w:val="0"/>
        <w:snapToGrid w:val="0"/>
        <w:spacing w:line="400" w:lineRule="atLeast"/>
        <w:rPr>
          <w:color w:val="auto"/>
        </w:rPr>
      </w:pPr>
    </w:p>
    <w:p w:rsidR="007A2E5F" w:rsidRDefault="007A2E5F" w:rsidP="007A2E5F">
      <w:pPr>
        <w:pStyle w:val="ab"/>
        <w:overflowPunct w:val="0"/>
        <w:ind w:firstLineChars="0" w:firstLine="0"/>
        <w:rPr>
          <w:rFonts w:ascii="DFKai-SB" w:eastAsia="DFKai-SB" w:hAnsi="DFKai-SB"/>
          <w:b/>
          <w:color w:val="auto"/>
          <w:sz w:val="28"/>
          <w:szCs w:val="28"/>
          <w:lang w:val="en-GB"/>
        </w:rPr>
      </w:pPr>
      <w:r w:rsidRPr="00AD03F0">
        <w:rPr>
          <w:rFonts w:ascii="DFKai-SB" w:eastAsia="DFKai-SB" w:hAnsi="DFKai-SB" w:hint="eastAsia"/>
          <w:b/>
          <w:color w:val="auto"/>
          <w:sz w:val="28"/>
          <w:szCs w:val="28"/>
          <w:lang w:val="en-GB"/>
        </w:rPr>
        <w:t>答案：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237E16" w:rsidRPr="00237E16" w:rsidRDefault="00237E16" w:rsidP="00237E16">
      <w:pPr>
        <w:pStyle w:val="ab"/>
        <w:numPr>
          <w:ilvl w:val="0"/>
          <w:numId w:val="11"/>
        </w:numPr>
        <w:overflowPunct w:val="0"/>
        <w:ind w:firstLineChars="0"/>
        <w:rPr>
          <w:color w:val="auto"/>
          <w:lang w:val="en-GB"/>
        </w:rPr>
      </w:pPr>
      <w:r>
        <w:rPr>
          <w:color w:val="auto"/>
          <w:u w:val="single"/>
          <w:lang w:val="en-GB"/>
        </w:rPr>
        <w:t xml:space="preserve">   </w:t>
      </w:r>
    </w:p>
    <w:p w:rsidR="00631107" w:rsidRDefault="00631107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ind w:leftChars="-354" w:hangingChars="327" w:hanging="850"/>
        <w:rPr>
          <w:rFonts w:ascii="DFKai-SB" w:eastAsia="DFKai-SB" w:hAnsi="DFKai-SB" w:cs="華康中黑體"/>
          <w:spacing w:val="10"/>
          <w:sz w:val="24"/>
          <w:szCs w:val="24"/>
        </w:rPr>
      </w:pPr>
    </w:p>
    <w:p w:rsidR="00631107" w:rsidRDefault="00631107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rPr>
          <w:rFonts w:eastAsia="華康中黑體" w:cs="華康中黑體"/>
          <w:b/>
          <w:spacing w:val="22"/>
          <w:sz w:val="28"/>
          <w:szCs w:val="28"/>
        </w:rPr>
      </w:pPr>
      <w:r w:rsidRPr="00AD03F0">
        <w:rPr>
          <w:rFonts w:ascii="DFKai-SB" w:eastAsia="DFKai-SB" w:hAnsi="DFKai-SB" w:cs="華康中黑體" w:hint="eastAsia"/>
          <w:b/>
          <w:spacing w:val="10"/>
          <w:sz w:val="28"/>
          <w:szCs w:val="28"/>
        </w:rPr>
        <w:t>參加者資料</w:t>
      </w:r>
      <w:r w:rsidR="00AD03F0" w:rsidRPr="00AD03F0">
        <w:rPr>
          <w:rFonts w:ascii="DFKai-SB" w:eastAsia="DFKai-SB" w:hAnsi="DFKai-SB" w:cs="華康中黑體" w:hint="eastAsia"/>
          <w:b/>
          <w:spacing w:val="10"/>
          <w:sz w:val="28"/>
          <w:szCs w:val="28"/>
          <w:lang w:eastAsia="zh-HK"/>
        </w:rPr>
        <w:t>：</w:t>
      </w:r>
    </w:p>
    <w:p w:rsidR="004B3CA8" w:rsidRDefault="004B3CA8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rPr>
          <w:rFonts w:ascii="DFKai-SB" w:eastAsia="DFKai-SB" w:hAnsi="DFKai-SB"/>
          <w:spacing w:val="30"/>
          <w:sz w:val="26"/>
          <w:szCs w:val="26"/>
        </w:rPr>
      </w:pPr>
      <w:r w:rsidRPr="00AD03F0">
        <w:rPr>
          <w:rFonts w:ascii="DFKai-SB" w:eastAsia="DFKai-SB" w:hAnsi="DFKai-SB" w:hint="eastAsia"/>
          <w:spacing w:val="30"/>
          <w:sz w:val="26"/>
          <w:szCs w:val="26"/>
        </w:rPr>
        <w:t>姓名：</w:t>
      </w:r>
      <w:r>
        <w:rPr>
          <w:rFonts w:ascii="DFKai-SB" w:eastAsia="DFKai-SB" w:hAnsi="DFKai-SB" w:hint="eastAsia"/>
          <w:spacing w:val="30"/>
          <w:sz w:val="26"/>
          <w:szCs w:val="26"/>
          <w:u w:val="single"/>
        </w:rPr>
        <w:t xml:space="preserve"> </w:t>
      </w:r>
      <w:r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</w:t>
      </w:r>
      <w:r>
        <w:rPr>
          <w:rFonts w:ascii="DFKai-SB" w:eastAsia="DFKai-SB" w:hAnsi="DFKai-SB"/>
          <w:spacing w:val="30"/>
          <w:sz w:val="26"/>
          <w:szCs w:val="26"/>
        </w:rPr>
        <w:t xml:space="preserve"> </w:t>
      </w:r>
      <w:r w:rsidRPr="00AD03F0">
        <w:rPr>
          <w:rFonts w:ascii="DFKai-SB" w:eastAsia="DFKai-SB" w:hAnsi="DFKai-SB" w:hint="eastAsia"/>
          <w:spacing w:val="30"/>
          <w:sz w:val="26"/>
          <w:szCs w:val="26"/>
        </w:rPr>
        <w:t>先生／女士（請刪去不適用者）</w:t>
      </w:r>
    </w:p>
    <w:p w:rsidR="004B3CA8" w:rsidRDefault="004B3CA8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rPr>
          <w:rFonts w:ascii="DFKai-SB" w:eastAsia="DFKai-SB" w:hAnsi="DFKai-SB"/>
          <w:spacing w:val="30"/>
          <w:sz w:val="26"/>
          <w:szCs w:val="26"/>
          <w:u w:val="single"/>
        </w:rPr>
      </w:pPr>
      <w:r w:rsidRPr="00AD03F0">
        <w:rPr>
          <w:rFonts w:ascii="DFKai-SB" w:eastAsia="DFKai-SB" w:hAnsi="DFKai-SB" w:hint="eastAsia"/>
          <w:spacing w:val="30"/>
          <w:sz w:val="26"/>
          <w:szCs w:val="26"/>
        </w:rPr>
        <w:t>職位：</w:t>
      </w:r>
      <w:r>
        <w:rPr>
          <w:rFonts w:ascii="DFKai-SB" w:eastAsia="DFKai-SB" w:hAnsi="DFKai-SB" w:hint="eastAsia"/>
          <w:spacing w:val="30"/>
          <w:sz w:val="26"/>
          <w:szCs w:val="26"/>
          <w:u w:val="single"/>
        </w:rPr>
        <w:t xml:space="preserve"> </w:t>
      </w:r>
      <w:r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</w:t>
      </w:r>
      <w:r w:rsidR="00C309F8"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  </w:t>
      </w:r>
    </w:p>
    <w:p w:rsidR="004B3CA8" w:rsidRDefault="004B3CA8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rPr>
          <w:rFonts w:ascii="DFKai-SB" w:eastAsia="DFKai-SB" w:hAnsi="DFKai-SB"/>
          <w:spacing w:val="30"/>
          <w:sz w:val="26"/>
          <w:szCs w:val="26"/>
          <w:u w:val="single"/>
        </w:rPr>
      </w:pPr>
      <w:r w:rsidRPr="00AD03F0">
        <w:rPr>
          <w:rFonts w:ascii="DFKai-SB" w:eastAsia="DFKai-SB" w:hAnsi="DFKai-SB" w:hint="eastAsia"/>
          <w:spacing w:val="30"/>
          <w:sz w:val="26"/>
          <w:szCs w:val="26"/>
        </w:rPr>
        <w:t>部門：</w:t>
      </w:r>
      <w:r>
        <w:rPr>
          <w:rFonts w:ascii="DFKai-SB" w:eastAsia="DFKai-SB" w:hAnsi="DFKai-SB" w:hint="eastAsia"/>
          <w:spacing w:val="30"/>
          <w:sz w:val="26"/>
          <w:szCs w:val="26"/>
          <w:u w:val="single"/>
        </w:rPr>
        <w:t xml:space="preserve"> </w:t>
      </w:r>
      <w:r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</w:t>
      </w:r>
      <w:r w:rsidR="00C309F8"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  </w:t>
      </w:r>
      <w:r>
        <w:rPr>
          <w:rFonts w:ascii="DFKai-SB" w:eastAsia="DFKai-SB" w:hAnsi="DFKai-SB"/>
          <w:spacing w:val="30"/>
          <w:sz w:val="26"/>
          <w:szCs w:val="26"/>
          <w:u w:val="single"/>
        </w:rPr>
        <w:t xml:space="preserve"> </w:t>
      </w:r>
    </w:p>
    <w:p w:rsidR="004B3CA8" w:rsidRDefault="004B3CA8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rPr>
          <w:rFonts w:ascii="DFKai-SB" w:eastAsia="DFKai-SB" w:hAnsi="DFKai-SB"/>
          <w:spacing w:val="30"/>
          <w:sz w:val="26"/>
          <w:szCs w:val="26"/>
          <w:u w:val="single"/>
        </w:rPr>
      </w:pPr>
      <w:r w:rsidRPr="00AD03F0">
        <w:rPr>
          <w:rFonts w:ascii="DFKai-SB" w:eastAsia="DFKai-SB" w:hAnsi="DFKai-SB" w:hint="eastAsia"/>
          <w:spacing w:val="30"/>
          <w:sz w:val="26"/>
          <w:szCs w:val="26"/>
        </w:rPr>
        <w:t>電話：</w:t>
      </w:r>
      <w:r>
        <w:rPr>
          <w:rFonts w:ascii="DFKai-SB" w:eastAsia="DFKai-SB" w:hAnsi="DFKai-SB" w:hint="eastAsia"/>
          <w:spacing w:val="30"/>
          <w:sz w:val="26"/>
          <w:szCs w:val="26"/>
          <w:u w:val="single"/>
        </w:rPr>
        <w:t xml:space="preserve"> </w:t>
      </w:r>
      <w:r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</w:t>
      </w:r>
      <w:r w:rsidR="00C309F8"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  </w:t>
      </w:r>
    </w:p>
    <w:p w:rsidR="004B3CA8" w:rsidRPr="004B3CA8" w:rsidRDefault="004B3CA8" w:rsidP="00631107">
      <w:pPr>
        <w:pStyle w:val="a3"/>
        <w:tabs>
          <w:tab w:val="clear" w:pos="4153"/>
          <w:tab w:val="clear" w:pos="8306"/>
        </w:tabs>
        <w:spacing w:before="200" w:after="120" w:line="0" w:lineRule="atLeast"/>
        <w:rPr>
          <w:rFonts w:eastAsia="華康中黑體" w:cs="華康中黑體"/>
          <w:b/>
          <w:spacing w:val="22"/>
          <w:sz w:val="28"/>
          <w:szCs w:val="28"/>
          <w:u w:val="single"/>
        </w:rPr>
      </w:pPr>
      <w:r w:rsidRPr="00AD03F0">
        <w:rPr>
          <w:rFonts w:ascii="DFKai-SB" w:eastAsia="DFKai-SB" w:hAnsi="DFKai-SB" w:hint="eastAsia"/>
          <w:spacing w:val="30"/>
          <w:sz w:val="26"/>
          <w:szCs w:val="26"/>
        </w:rPr>
        <w:t>辦事處地址：</w:t>
      </w:r>
      <w:r>
        <w:rPr>
          <w:rFonts w:ascii="DFKai-SB" w:eastAsia="DFKai-SB" w:hAnsi="DFKai-SB"/>
          <w:spacing w:val="30"/>
          <w:sz w:val="26"/>
          <w:szCs w:val="26"/>
          <w:u w:val="single"/>
        </w:rPr>
        <w:t xml:space="preserve">            </w:t>
      </w:r>
    </w:p>
    <w:p w:rsidR="00612DB1" w:rsidRPr="00AD03F0" w:rsidRDefault="00612DB1" w:rsidP="0074252A">
      <w:pPr>
        <w:overflowPunct w:val="0"/>
        <w:spacing w:line="440" w:lineRule="exact"/>
        <w:jc w:val="both"/>
        <w:rPr>
          <w:rFonts w:ascii="PMingLiU" w:hAnsi="PMingLiU"/>
          <w:noProof/>
          <w:spacing w:val="30"/>
          <w:sz w:val="26"/>
          <w:szCs w:val="26"/>
        </w:rPr>
      </w:pPr>
    </w:p>
    <w:sectPr w:rsidR="00612DB1" w:rsidRPr="00AD03F0" w:rsidSect="00965E47">
      <w:headerReference w:type="default" r:id="rId7"/>
      <w:pgSz w:w="11906" w:h="16838"/>
      <w:pgMar w:top="1620" w:right="1841" w:bottom="72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BDE" w:rsidRDefault="00BE2BDE">
      <w:r>
        <w:separator/>
      </w:r>
    </w:p>
  </w:endnote>
  <w:endnote w:type="continuationSeparator" w:id="0">
    <w:p w:rsidR="00BE2BDE" w:rsidRDefault="00BE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古印體">
    <w:altName w:val="Microsoft JhengHei"/>
    <w:charset w:val="88"/>
    <w:family w:val="modern"/>
    <w:pitch w:val="fixed"/>
    <w:sig w:usb0="00000000" w:usb1="08080000" w:usb2="00000010" w:usb3="00000000" w:csb0="00100000" w:csb1="00000000"/>
  </w:font>
  <w:font w:name="華康細明體">
    <w:charset w:val="88"/>
    <w:family w:val="modern"/>
    <w:pitch w:val="fixed"/>
    <w:sig w:usb0="A00002FF" w:usb1="38CFFDFA" w:usb2="00000016" w:usb3="00000000" w:csb0="00160001" w:csb1="00000000"/>
  </w:font>
  <w:font w:name="Pinyin"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hakuyoxingshu7000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華康中黑體">
    <w:altName w:val="hakuyoxingshu7000"/>
    <w:charset w:val="88"/>
    <w:family w:val="modern"/>
    <w:pitch w:val="fixed"/>
    <w:sig w:usb0="00000000" w:usb1="38CFFDFA" w:usb2="00000016" w:usb3="00000000" w:csb0="00160001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hakuyoxingshu7000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BDE" w:rsidRDefault="00BE2BDE">
      <w:r>
        <w:separator/>
      </w:r>
    </w:p>
  </w:footnote>
  <w:footnote w:type="continuationSeparator" w:id="0">
    <w:p w:rsidR="00BE2BDE" w:rsidRDefault="00BE2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E3C" w:rsidRPr="00DA7772" w:rsidRDefault="00B27E3C" w:rsidP="00DA7772">
    <w:pPr>
      <w:pStyle w:val="a3"/>
      <w:wordWrap w:val="0"/>
      <w:jc w:val="right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3AB91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94C0199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2C6480B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C0D4F71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B9F47DC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F6054C8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3E7C6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9890438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D8AA93C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5E2AFA7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17B2305B"/>
    <w:multiLevelType w:val="hybridMultilevel"/>
    <w:tmpl w:val="245EAE36"/>
    <w:lvl w:ilvl="0" w:tplc="259AE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1024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2C8"/>
    <w:rsid w:val="00001B13"/>
    <w:rsid w:val="00014694"/>
    <w:rsid w:val="000159F6"/>
    <w:rsid w:val="00024FAE"/>
    <w:rsid w:val="000335EB"/>
    <w:rsid w:val="0003437A"/>
    <w:rsid w:val="00041B98"/>
    <w:rsid w:val="00047267"/>
    <w:rsid w:val="00052CD3"/>
    <w:rsid w:val="000551CA"/>
    <w:rsid w:val="00055E50"/>
    <w:rsid w:val="00060038"/>
    <w:rsid w:val="00062EB3"/>
    <w:rsid w:val="00066D95"/>
    <w:rsid w:val="00067555"/>
    <w:rsid w:val="00075F9C"/>
    <w:rsid w:val="000814F6"/>
    <w:rsid w:val="00086464"/>
    <w:rsid w:val="000925D5"/>
    <w:rsid w:val="000A06FA"/>
    <w:rsid w:val="000A2403"/>
    <w:rsid w:val="000A4BC1"/>
    <w:rsid w:val="000A557B"/>
    <w:rsid w:val="000B1277"/>
    <w:rsid w:val="000B21BB"/>
    <w:rsid w:val="000B2E05"/>
    <w:rsid w:val="000B30A7"/>
    <w:rsid w:val="000C19EF"/>
    <w:rsid w:val="000C1FA1"/>
    <w:rsid w:val="000C2F08"/>
    <w:rsid w:val="000C7A1E"/>
    <w:rsid w:val="000F01E6"/>
    <w:rsid w:val="000F2BDB"/>
    <w:rsid w:val="001128A4"/>
    <w:rsid w:val="00130EDC"/>
    <w:rsid w:val="0013798A"/>
    <w:rsid w:val="001411E6"/>
    <w:rsid w:val="00143578"/>
    <w:rsid w:val="001439BF"/>
    <w:rsid w:val="00146149"/>
    <w:rsid w:val="00151442"/>
    <w:rsid w:val="0016049B"/>
    <w:rsid w:val="00163E04"/>
    <w:rsid w:val="00164AD0"/>
    <w:rsid w:val="0017273A"/>
    <w:rsid w:val="00172851"/>
    <w:rsid w:val="001753E5"/>
    <w:rsid w:val="00192016"/>
    <w:rsid w:val="00197631"/>
    <w:rsid w:val="001A3288"/>
    <w:rsid w:val="001B348A"/>
    <w:rsid w:val="001B7DBA"/>
    <w:rsid w:val="001C1067"/>
    <w:rsid w:val="001C602C"/>
    <w:rsid w:val="001C7960"/>
    <w:rsid w:val="001D73BA"/>
    <w:rsid w:val="001E4136"/>
    <w:rsid w:val="001F42E9"/>
    <w:rsid w:val="00211F24"/>
    <w:rsid w:val="00237E16"/>
    <w:rsid w:val="0024153A"/>
    <w:rsid w:val="00245E91"/>
    <w:rsid w:val="00251D25"/>
    <w:rsid w:val="00254A06"/>
    <w:rsid w:val="0027102F"/>
    <w:rsid w:val="002715F9"/>
    <w:rsid w:val="002921F6"/>
    <w:rsid w:val="00293799"/>
    <w:rsid w:val="002B0F61"/>
    <w:rsid w:val="002C7999"/>
    <w:rsid w:val="002D7369"/>
    <w:rsid w:val="002F012D"/>
    <w:rsid w:val="002F514B"/>
    <w:rsid w:val="002F52D8"/>
    <w:rsid w:val="002F77A1"/>
    <w:rsid w:val="00302F7D"/>
    <w:rsid w:val="00307B03"/>
    <w:rsid w:val="003205C2"/>
    <w:rsid w:val="00335216"/>
    <w:rsid w:val="00345D1E"/>
    <w:rsid w:val="00350383"/>
    <w:rsid w:val="00350732"/>
    <w:rsid w:val="0035214F"/>
    <w:rsid w:val="003728A7"/>
    <w:rsid w:val="00382FF1"/>
    <w:rsid w:val="003832BC"/>
    <w:rsid w:val="003868DE"/>
    <w:rsid w:val="00390363"/>
    <w:rsid w:val="003929FA"/>
    <w:rsid w:val="0039712D"/>
    <w:rsid w:val="003973FC"/>
    <w:rsid w:val="003A5D58"/>
    <w:rsid w:val="003A68BA"/>
    <w:rsid w:val="003A77E7"/>
    <w:rsid w:val="003B0DC7"/>
    <w:rsid w:val="003D176B"/>
    <w:rsid w:val="003D36A9"/>
    <w:rsid w:val="003D7926"/>
    <w:rsid w:val="003E0298"/>
    <w:rsid w:val="003E77C4"/>
    <w:rsid w:val="003F3485"/>
    <w:rsid w:val="0041079D"/>
    <w:rsid w:val="00410B5C"/>
    <w:rsid w:val="004208AC"/>
    <w:rsid w:val="004220FC"/>
    <w:rsid w:val="00423F89"/>
    <w:rsid w:val="00423FB8"/>
    <w:rsid w:val="00434001"/>
    <w:rsid w:val="00441C49"/>
    <w:rsid w:val="00441D99"/>
    <w:rsid w:val="00441DB7"/>
    <w:rsid w:val="00444C79"/>
    <w:rsid w:val="00444D67"/>
    <w:rsid w:val="004566B1"/>
    <w:rsid w:val="004720CF"/>
    <w:rsid w:val="004721FD"/>
    <w:rsid w:val="00475DD5"/>
    <w:rsid w:val="00480BA6"/>
    <w:rsid w:val="0048754E"/>
    <w:rsid w:val="00487808"/>
    <w:rsid w:val="00497091"/>
    <w:rsid w:val="004979CC"/>
    <w:rsid w:val="004A5E35"/>
    <w:rsid w:val="004B3CA8"/>
    <w:rsid w:val="004B4525"/>
    <w:rsid w:val="004B45A7"/>
    <w:rsid w:val="004C2EA7"/>
    <w:rsid w:val="004C7FE0"/>
    <w:rsid w:val="004F01F0"/>
    <w:rsid w:val="004F3273"/>
    <w:rsid w:val="004F6DFB"/>
    <w:rsid w:val="00503E5D"/>
    <w:rsid w:val="005101D0"/>
    <w:rsid w:val="005149ED"/>
    <w:rsid w:val="0053630E"/>
    <w:rsid w:val="00543EA1"/>
    <w:rsid w:val="005571CC"/>
    <w:rsid w:val="00557559"/>
    <w:rsid w:val="0056454E"/>
    <w:rsid w:val="00564C00"/>
    <w:rsid w:val="0058114D"/>
    <w:rsid w:val="005A26A4"/>
    <w:rsid w:val="005A793C"/>
    <w:rsid w:val="005A7CFB"/>
    <w:rsid w:val="005B264F"/>
    <w:rsid w:val="005B3932"/>
    <w:rsid w:val="005B5BB9"/>
    <w:rsid w:val="005B6983"/>
    <w:rsid w:val="005C3CE2"/>
    <w:rsid w:val="005C6A7C"/>
    <w:rsid w:val="005D3015"/>
    <w:rsid w:val="005F119F"/>
    <w:rsid w:val="005F7051"/>
    <w:rsid w:val="00604749"/>
    <w:rsid w:val="00607AFD"/>
    <w:rsid w:val="00612DB1"/>
    <w:rsid w:val="00614F20"/>
    <w:rsid w:val="0062416E"/>
    <w:rsid w:val="00625FCD"/>
    <w:rsid w:val="00626F2B"/>
    <w:rsid w:val="00626FEC"/>
    <w:rsid w:val="00631107"/>
    <w:rsid w:val="00637CA4"/>
    <w:rsid w:val="00641080"/>
    <w:rsid w:val="0064712B"/>
    <w:rsid w:val="00653A58"/>
    <w:rsid w:val="0065434A"/>
    <w:rsid w:val="00664688"/>
    <w:rsid w:val="0067228D"/>
    <w:rsid w:val="006800B5"/>
    <w:rsid w:val="0068107C"/>
    <w:rsid w:val="006834F1"/>
    <w:rsid w:val="0069302C"/>
    <w:rsid w:val="006B2AEB"/>
    <w:rsid w:val="006C14A8"/>
    <w:rsid w:val="006E03EF"/>
    <w:rsid w:val="006E341D"/>
    <w:rsid w:val="006E7AA4"/>
    <w:rsid w:val="006F6834"/>
    <w:rsid w:val="00712586"/>
    <w:rsid w:val="00717831"/>
    <w:rsid w:val="007221C6"/>
    <w:rsid w:val="0073234A"/>
    <w:rsid w:val="0074252A"/>
    <w:rsid w:val="00755EEE"/>
    <w:rsid w:val="00765C29"/>
    <w:rsid w:val="007737C0"/>
    <w:rsid w:val="00797F0B"/>
    <w:rsid w:val="007A2E5F"/>
    <w:rsid w:val="007A61ED"/>
    <w:rsid w:val="007A6B3A"/>
    <w:rsid w:val="007B20CF"/>
    <w:rsid w:val="007C1418"/>
    <w:rsid w:val="007D054E"/>
    <w:rsid w:val="007D0EF1"/>
    <w:rsid w:val="007D2B27"/>
    <w:rsid w:val="007F1206"/>
    <w:rsid w:val="007F5F5D"/>
    <w:rsid w:val="00802485"/>
    <w:rsid w:val="008203BB"/>
    <w:rsid w:val="008208A8"/>
    <w:rsid w:val="00830519"/>
    <w:rsid w:val="0083477A"/>
    <w:rsid w:val="00855943"/>
    <w:rsid w:val="00855C23"/>
    <w:rsid w:val="0086778A"/>
    <w:rsid w:val="00867A5A"/>
    <w:rsid w:val="00871A87"/>
    <w:rsid w:val="00876970"/>
    <w:rsid w:val="0089149B"/>
    <w:rsid w:val="008948E5"/>
    <w:rsid w:val="008A406A"/>
    <w:rsid w:val="008A4215"/>
    <w:rsid w:val="008C4861"/>
    <w:rsid w:val="008C4B0E"/>
    <w:rsid w:val="008C75C8"/>
    <w:rsid w:val="008D2CFC"/>
    <w:rsid w:val="008D56AD"/>
    <w:rsid w:val="008F5DBC"/>
    <w:rsid w:val="00924D1E"/>
    <w:rsid w:val="00931571"/>
    <w:rsid w:val="009322E9"/>
    <w:rsid w:val="0093298C"/>
    <w:rsid w:val="00933953"/>
    <w:rsid w:val="00935F55"/>
    <w:rsid w:val="00942351"/>
    <w:rsid w:val="00950112"/>
    <w:rsid w:val="009514A6"/>
    <w:rsid w:val="0096289B"/>
    <w:rsid w:val="00964183"/>
    <w:rsid w:val="00965E47"/>
    <w:rsid w:val="00972EC5"/>
    <w:rsid w:val="009749D9"/>
    <w:rsid w:val="00987C2D"/>
    <w:rsid w:val="009915CD"/>
    <w:rsid w:val="00992332"/>
    <w:rsid w:val="00997A8B"/>
    <w:rsid w:val="009A322C"/>
    <w:rsid w:val="009B268F"/>
    <w:rsid w:val="009B2DBB"/>
    <w:rsid w:val="009C1713"/>
    <w:rsid w:val="009C67F2"/>
    <w:rsid w:val="009D5510"/>
    <w:rsid w:val="009D6FF6"/>
    <w:rsid w:val="009E0A12"/>
    <w:rsid w:val="009E7AF5"/>
    <w:rsid w:val="009F35DA"/>
    <w:rsid w:val="009F7237"/>
    <w:rsid w:val="00A04E40"/>
    <w:rsid w:val="00A05589"/>
    <w:rsid w:val="00A06A38"/>
    <w:rsid w:val="00A1010D"/>
    <w:rsid w:val="00A10410"/>
    <w:rsid w:val="00A27226"/>
    <w:rsid w:val="00A329DE"/>
    <w:rsid w:val="00A44EB4"/>
    <w:rsid w:val="00A50B95"/>
    <w:rsid w:val="00A51DA1"/>
    <w:rsid w:val="00A54C24"/>
    <w:rsid w:val="00A54CE5"/>
    <w:rsid w:val="00A56599"/>
    <w:rsid w:val="00A57200"/>
    <w:rsid w:val="00A66973"/>
    <w:rsid w:val="00A70D04"/>
    <w:rsid w:val="00A77B66"/>
    <w:rsid w:val="00A80F55"/>
    <w:rsid w:val="00A80F87"/>
    <w:rsid w:val="00A84451"/>
    <w:rsid w:val="00A93B6C"/>
    <w:rsid w:val="00A947E4"/>
    <w:rsid w:val="00A95DD2"/>
    <w:rsid w:val="00A9649D"/>
    <w:rsid w:val="00AA0DC1"/>
    <w:rsid w:val="00AA15E2"/>
    <w:rsid w:val="00AA27C1"/>
    <w:rsid w:val="00AB31F6"/>
    <w:rsid w:val="00AC35EB"/>
    <w:rsid w:val="00AD03F0"/>
    <w:rsid w:val="00AD571A"/>
    <w:rsid w:val="00AE3F1B"/>
    <w:rsid w:val="00B047FF"/>
    <w:rsid w:val="00B10DCD"/>
    <w:rsid w:val="00B16B51"/>
    <w:rsid w:val="00B27C03"/>
    <w:rsid w:val="00B27E3C"/>
    <w:rsid w:val="00B349D9"/>
    <w:rsid w:val="00B35837"/>
    <w:rsid w:val="00B36EE6"/>
    <w:rsid w:val="00B45B20"/>
    <w:rsid w:val="00B4699B"/>
    <w:rsid w:val="00B52541"/>
    <w:rsid w:val="00B52DD9"/>
    <w:rsid w:val="00B66BC5"/>
    <w:rsid w:val="00B67C7F"/>
    <w:rsid w:val="00B73882"/>
    <w:rsid w:val="00B73E3B"/>
    <w:rsid w:val="00B81DD6"/>
    <w:rsid w:val="00B83867"/>
    <w:rsid w:val="00B858A3"/>
    <w:rsid w:val="00B85A02"/>
    <w:rsid w:val="00BA02C8"/>
    <w:rsid w:val="00BA2D16"/>
    <w:rsid w:val="00BB7BC2"/>
    <w:rsid w:val="00BC18EE"/>
    <w:rsid w:val="00BC7B10"/>
    <w:rsid w:val="00BD29BE"/>
    <w:rsid w:val="00BE2BDE"/>
    <w:rsid w:val="00BF346E"/>
    <w:rsid w:val="00BF6A1C"/>
    <w:rsid w:val="00BF6FEB"/>
    <w:rsid w:val="00C006D8"/>
    <w:rsid w:val="00C0670D"/>
    <w:rsid w:val="00C10B34"/>
    <w:rsid w:val="00C15AF2"/>
    <w:rsid w:val="00C175AC"/>
    <w:rsid w:val="00C20097"/>
    <w:rsid w:val="00C204D0"/>
    <w:rsid w:val="00C22826"/>
    <w:rsid w:val="00C309F8"/>
    <w:rsid w:val="00C31591"/>
    <w:rsid w:val="00C422F3"/>
    <w:rsid w:val="00C42EFD"/>
    <w:rsid w:val="00C47E53"/>
    <w:rsid w:val="00C50A97"/>
    <w:rsid w:val="00C53F6B"/>
    <w:rsid w:val="00C56839"/>
    <w:rsid w:val="00C616A2"/>
    <w:rsid w:val="00C64837"/>
    <w:rsid w:val="00C65100"/>
    <w:rsid w:val="00C65150"/>
    <w:rsid w:val="00C663E4"/>
    <w:rsid w:val="00C669EC"/>
    <w:rsid w:val="00C67B1B"/>
    <w:rsid w:val="00C71AC7"/>
    <w:rsid w:val="00C71ACE"/>
    <w:rsid w:val="00C76D8C"/>
    <w:rsid w:val="00C82371"/>
    <w:rsid w:val="00C871D4"/>
    <w:rsid w:val="00CA53B4"/>
    <w:rsid w:val="00CB4E91"/>
    <w:rsid w:val="00CC05B5"/>
    <w:rsid w:val="00CD3ECE"/>
    <w:rsid w:val="00CD4828"/>
    <w:rsid w:val="00CF057A"/>
    <w:rsid w:val="00CF275A"/>
    <w:rsid w:val="00CF51E0"/>
    <w:rsid w:val="00CF7A9F"/>
    <w:rsid w:val="00D02F25"/>
    <w:rsid w:val="00D036CE"/>
    <w:rsid w:val="00D04EAA"/>
    <w:rsid w:val="00D06845"/>
    <w:rsid w:val="00D24D93"/>
    <w:rsid w:val="00D363DD"/>
    <w:rsid w:val="00D40979"/>
    <w:rsid w:val="00D433A9"/>
    <w:rsid w:val="00D47138"/>
    <w:rsid w:val="00D62AE1"/>
    <w:rsid w:val="00D73725"/>
    <w:rsid w:val="00D74C5B"/>
    <w:rsid w:val="00D7517A"/>
    <w:rsid w:val="00D82506"/>
    <w:rsid w:val="00D95E27"/>
    <w:rsid w:val="00D960A2"/>
    <w:rsid w:val="00DA680C"/>
    <w:rsid w:val="00DA7772"/>
    <w:rsid w:val="00DB7231"/>
    <w:rsid w:val="00DC6FF0"/>
    <w:rsid w:val="00DD1426"/>
    <w:rsid w:val="00DE1106"/>
    <w:rsid w:val="00DE112B"/>
    <w:rsid w:val="00E00FE4"/>
    <w:rsid w:val="00E100E1"/>
    <w:rsid w:val="00E22DC3"/>
    <w:rsid w:val="00E24737"/>
    <w:rsid w:val="00E25A8F"/>
    <w:rsid w:val="00E35B9A"/>
    <w:rsid w:val="00E40623"/>
    <w:rsid w:val="00E428CA"/>
    <w:rsid w:val="00E55305"/>
    <w:rsid w:val="00E67A01"/>
    <w:rsid w:val="00E87C46"/>
    <w:rsid w:val="00E900A4"/>
    <w:rsid w:val="00E932DC"/>
    <w:rsid w:val="00EA3919"/>
    <w:rsid w:val="00EA6C9F"/>
    <w:rsid w:val="00EB28F1"/>
    <w:rsid w:val="00EB4890"/>
    <w:rsid w:val="00EC11A2"/>
    <w:rsid w:val="00ED082D"/>
    <w:rsid w:val="00EE4001"/>
    <w:rsid w:val="00EF1BAA"/>
    <w:rsid w:val="00EF6488"/>
    <w:rsid w:val="00F01CF4"/>
    <w:rsid w:val="00F0791A"/>
    <w:rsid w:val="00F15499"/>
    <w:rsid w:val="00F22848"/>
    <w:rsid w:val="00F24D23"/>
    <w:rsid w:val="00F26EFB"/>
    <w:rsid w:val="00F30BAF"/>
    <w:rsid w:val="00F32E71"/>
    <w:rsid w:val="00F37905"/>
    <w:rsid w:val="00F440C3"/>
    <w:rsid w:val="00F502E9"/>
    <w:rsid w:val="00F50668"/>
    <w:rsid w:val="00F53714"/>
    <w:rsid w:val="00F626FC"/>
    <w:rsid w:val="00F742D1"/>
    <w:rsid w:val="00F74E01"/>
    <w:rsid w:val="00F81B17"/>
    <w:rsid w:val="00F854C5"/>
    <w:rsid w:val="00F87327"/>
    <w:rsid w:val="00F935F1"/>
    <w:rsid w:val="00FA41B6"/>
    <w:rsid w:val="00FA5807"/>
    <w:rsid w:val="00FC5E42"/>
    <w:rsid w:val="00FD42DF"/>
    <w:rsid w:val="00FD49B5"/>
    <w:rsid w:val="00FD5B25"/>
    <w:rsid w:val="00FE43B3"/>
    <w:rsid w:val="00FE6EB2"/>
    <w:rsid w:val="00FE7F87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B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345D1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5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345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EA3919"/>
    <w:rPr>
      <w:rFonts w:ascii="Cambria" w:hAnsi="Cambria"/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EA3919"/>
    <w:rPr>
      <w:rFonts w:ascii="Cambria" w:eastAsia="PMingLiU" w:hAnsi="Cambria" w:cs="Times New Roman"/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65C29"/>
    <w:pPr>
      <w:widowControl/>
      <w:spacing w:before="100" w:beforeAutospacing="1" w:after="100" w:afterAutospacing="1"/>
    </w:pPr>
    <w:rPr>
      <w:rFonts w:ascii="PMingLiU" w:hAnsi="PMingLiU" w:cs="PMingLiU"/>
      <w:kern w:val="0"/>
    </w:rPr>
  </w:style>
  <w:style w:type="paragraph" w:customStyle="1" w:styleId="12">
    <w:name w:val="標題12"/>
    <w:basedOn w:val="a"/>
    <w:link w:val="120"/>
    <w:qFormat/>
    <w:rsid w:val="00855943"/>
    <w:pPr>
      <w:spacing w:line="440" w:lineRule="exact"/>
    </w:pPr>
    <w:rPr>
      <w:b/>
      <w:color w:val="000000"/>
      <w:spacing w:val="30"/>
    </w:rPr>
  </w:style>
  <w:style w:type="paragraph" w:customStyle="1" w:styleId="a7">
    <w:name w:val="標題分中"/>
    <w:basedOn w:val="1"/>
    <w:link w:val="a8"/>
    <w:qFormat/>
    <w:rsid w:val="00855943"/>
    <w:pPr>
      <w:spacing w:line="440" w:lineRule="exact"/>
    </w:pPr>
    <w:rPr>
      <w:color w:val="000000"/>
      <w:spacing w:val="30"/>
    </w:rPr>
  </w:style>
  <w:style w:type="character" w:customStyle="1" w:styleId="120">
    <w:name w:val="標題12 字元"/>
    <w:link w:val="12"/>
    <w:rsid w:val="00855943"/>
    <w:rPr>
      <w:b/>
      <w:color w:val="000000"/>
      <w:spacing w:val="30"/>
      <w:kern w:val="2"/>
      <w:sz w:val="24"/>
      <w:szCs w:val="24"/>
    </w:rPr>
  </w:style>
  <w:style w:type="paragraph" w:customStyle="1" w:styleId="a9">
    <w:name w:val="標楷內文分中"/>
    <w:basedOn w:val="a"/>
    <w:link w:val="aa"/>
    <w:qFormat/>
    <w:rsid w:val="00855943"/>
    <w:pPr>
      <w:spacing w:line="440" w:lineRule="exact"/>
      <w:jc w:val="center"/>
    </w:pPr>
    <w:rPr>
      <w:rFonts w:ascii="DFKai-SB" w:eastAsia="DFKai-SB" w:hAnsi="DFKai-SB"/>
      <w:color w:val="000000"/>
      <w:spacing w:val="30"/>
    </w:rPr>
  </w:style>
  <w:style w:type="character" w:customStyle="1" w:styleId="1Char">
    <w:name w:val="标题 1 Char"/>
    <w:link w:val="1"/>
    <w:rsid w:val="00855943"/>
    <w:rPr>
      <w:b/>
      <w:bCs/>
      <w:kern w:val="2"/>
      <w:sz w:val="24"/>
      <w:szCs w:val="24"/>
    </w:rPr>
  </w:style>
  <w:style w:type="character" w:customStyle="1" w:styleId="a8">
    <w:name w:val="標題分中 字元"/>
    <w:link w:val="a7"/>
    <w:rsid w:val="00855943"/>
    <w:rPr>
      <w:b/>
      <w:bCs/>
      <w:kern w:val="2"/>
      <w:sz w:val="24"/>
      <w:szCs w:val="24"/>
    </w:rPr>
  </w:style>
  <w:style w:type="paragraph" w:customStyle="1" w:styleId="ab">
    <w:name w:val="內文內縮"/>
    <w:basedOn w:val="a"/>
    <w:link w:val="ac"/>
    <w:qFormat/>
    <w:rsid w:val="00855943"/>
    <w:pPr>
      <w:spacing w:line="440" w:lineRule="exact"/>
      <w:ind w:firstLineChars="200" w:firstLine="600"/>
      <w:jc w:val="both"/>
    </w:pPr>
    <w:rPr>
      <w:color w:val="000000"/>
      <w:spacing w:val="30"/>
    </w:rPr>
  </w:style>
  <w:style w:type="character" w:customStyle="1" w:styleId="aa">
    <w:name w:val="標楷內文分中 字元"/>
    <w:link w:val="a9"/>
    <w:rsid w:val="00855943"/>
    <w:rPr>
      <w:rFonts w:ascii="DFKai-SB" w:eastAsia="DFKai-SB" w:hAnsi="DFKai-SB"/>
      <w:color w:val="000000"/>
      <w:spacing w:val="30"/>
      <w:kern w:val="2"/>
      <w:sz w:val="24"/>
      <w:szCs w:val="24"/>
    </w:rPr>
  </w:style>
  <w:style w:type="paragraph" w:customStyle="1" w:styleId="ad">
    <w:name w:val="內縮"/>
    <w:basedOn w:val="ab"/>
    <w:link w:val="ae"/>
    <w:qFormat/>
    <w:rsid w:val="00CD4828"/>
    <w:pPr>
      <w:ind w:left="600" w:hangingChars="200" w:hanging="600"/>
    </w:pPr>
    <w:rPr>
      <w:lang w:val="en-GB"/>
    </w:rPr>
  </w:style>
  <w:style w:type="character" w:customStyle="1" w:styleId="ac">
    <w:name w:val="內文內縮 字元"/>
    <w:link w:val="ab"/>
    <w:rsid w:val="00855943"/>
    <w:rPr>
      <w:color w:val="000000"/>
      <w:spacing w:val="30"/>
      <w:kern w:val="2"/>
      <w:sz w:val="24"/>
      <w:szCs w:val="24"/>
    </w:rPr>
  </w:style>
  <w:style w:type="paragraph" w:customStyle="1" w:styleId="10">
    <w:name w:val="內縮1"/>
    <w:basedOn w:val="ab"/>
    <w:link w:val="11"/>
    <w:qFormat/>
    <w:rsid w:val="00CD4828"/>
    <w:pPr>
      <w:tabs>
        <w:tab w:val="left" w:pos="2160"/>
        <w:tab w:val="left" w:pos="3840"/>
        <w:tab w:val="left" w:pos="5520"/>
        <w:tab w:val="left" w:pos="7200"/>
      </w:tabs>
      <w:ind w:leftChars="250" w:left="600" w:firstLineChars="0" w:firstLine="0"/>
    </w:pPr>
    <w:rPr>
      <w:color w:val="FF0000"/>
      <w:lang w:val="en-GB"/>
    </w:rPr>
  </w:style>
  <w:style w:type="character" w:customStyle="1" w:styleId="ae">
    <w:name w:val="內縮 字元"/>
    <w:link w:val="ad"/>
    <w:rsid w:val="00CD4828"/>
    <w:rPr>
      <w:color w:val="000000"/>
      <w:spacing w:val="30"/>
      <w:kern w:val="2"/>
      <w:sz w:val="24"/>
      <w:szCs w:val="24"/>
      <w:lang w:val="en-GB"/>
    </w:rPr>
  </w:style>
  <w:style w:type="character" w:styleId="af">
    <w:name w:val="Emphasis"/>
    <w:uiPriority w:val="20"/>
    <w:qFormat/>
    <w:rsid w:val="008C4B0E"/>
    <w:rPr>
      <w:i/>
      <w:iCs/>
    </w:rPr>
  </w:style>
  <w:style w:type="character" w:customStyle="1" w:styleId="11">
    <w:name w:val="內縮1 字元"/>
    <w:link w:val="10"/>
    <w:rsid w:val="00CD4828"/>
    <w:rPr>
      <w:color w:val="FF0000"/>
      <w:spacing w:val="30"/>
      <w:kern w:val="2"/>
      <w:sz w:val="24"/>
      <w:szCs w:val="24"/>
      <w:lang w:val="en-GB"/>
    </w:rPr>
  </w:style>
  <w:style w:type="table" w:styleId="af0">
    <w:name w:val="Table Grid"/>
    <w:basedOn w:val="a1"/>
    <w:rsid w:val="007A2E5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441DB7"/>
    <w:pPr>
      <w:spacing w:line="0" w:lineRule="atLeast"/>
      <w:ind w:leftChars="100" w:left="240" w:rightChars="100" w:right="240" w:firstLineChars="198" w:firstLine="634"/>
      <w:jc w:val="both"/>
    </w:pPr>
    <w:rPr>
      <w:rFonts w:eastAsia="中國龍古印體"/>
      <w:spacing w:val="20"/>
      <w:sz w:val="28"/>
      <w:lang w:val="en-GB"/>
    </w:rPr>
  </w:style>
  <w:style w:type="character" w:customStyle="1" w:styleId="Char">
    <w:name w:val="页眉 Char"/>
    <w:link w:val="a3"/>
    <w:rsid w:val="00441DB7"/>
    <w:rPr>
      <w:kern w:val="2"/>
    </w:rPr>
  </w:style>
  <w:style w:type="paragraph" w:customStyle="1" w:styleId="af2">
    <w:name w:val="漢語拼音"/>
    <w:basedOn w:val="a"/>
    <w:rsid w:val="00441DB7"/>
    <w:pPr>
      <w:widowControl/>
      <w:adjustRightInd w:val="0"/>
      <w:spacing w:line="360" w:lineRule="atLeast"/>
      <w:jc w:val="both"/>
      <w:textAlignment w:val="baseline"/>
    </w:pPr>
    <w:rPr>
      <w:rFonts w:eastAsia="華康細明體" w:hAnsi="Pinyin"/>
      <w:kern w:val="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Those who have taken geography lesson at school know that our planet is covered by water</vt:lpstr>
    </vt:vector>
  </TitlesOfParts>
  <Company>HKSARG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who have taken geography lesson at school know that our planet is covered by water</dc:title>
  <dc:subject/>
  <dc:creator>kklluk</dc:creator>
  <cp:keywords/>
  <dc:description/>
  <cp:lastModifiedBy>Administrator</cp:lastModifiedBy>
  <cp:revision>13</cp:revision>
  <cp:lastPrinted>2020-03-31T04:01:00Z</cp:lastPrinted>
  <dcterms:created xsi:type="dcterms:W3CDTF">2020-03-31T03:59:00Z</dcterms:created>
  <dcterms:modified xsi:type="dcterms:W3CDTF">2020-04-27T14:20:00Z</dcterms:modified>
</cp:coreProperties>
</file>