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2C5" w:rsidRPr="007751EB" w:rsidRDefault="00C66C37" w:rsidP="000662C5">
      <w:pPr>
        <w:rPr>
          <w:b/>
          <w:lang w:val="en-GB"/>
        </w:rPr>
      </w:pPr>
      <w:r w:rsidRPr="007751EB">
        <w:rPr>
          <w:b/>
          <w:lang w:val="en-GB" w:eastAsia="zh-HK"/>
        </w:rPr>
        <w:t>Not-</w:t>
      </w:r>
      <w:r w:rsidR="000662C5" w:rsidRPr="007751EB">
        <w:rPr>
          <w:b/>
          <w:lang w:val="en-GB" w:eastAsia="zh-HK"/>
        </w:rPr>
        <w:t>a</w:t>
      </w:r>
      <w:r w:rsidRPr="007751EB">
        <w:rPr>
          <w:b/>
          <w:lang w:val="en-GB" w:eastAsia="zh-HK"/>
        </w:rPr>
        <w:t>-</w:t>
      </w:r>
      <w:r w:rsidR="000662C5" w:rsidRPr="007751EB">
        <w:rPr>
          <w:b/>
          <w:lang w:val="en-GB" w:eastAsia="zh-HK"/>
        </w:rPr>
        <w:t>Mindboggler</w:t>
      </w:r>
    </w:p>
    <w:p w:rsidR="000662C5" w:rsidRPr="007751EB" w:rsidRDefault="000662C5" w:rsidP="000662C5">
      <w:pPr>
        <w:rPr>
          <w:lang w:val="en-GB"/>
        </w:rPr>
      </w:pPr>
    </w:p>
    <w:p w:rsidR="002144ED" w:rsidRPr="007751EB" w:rsidRDefault="00283CBD" w:rsidP="002144ED">
      <w:pPr>
        <w:jc w:val="center"/>
        <w:rPr>
          <w:b/>
          <w:u w:val="words"/>
          <w:lang w:val="en-GB"/>
        </w:rPr>
      </w:pPr>
      <w:r>
        <w:rPr>
          <w:b/>
          <w:lang w:val="en-GB"/>
        </w:rPr>
        <w:t>When Words</w:t>
      </w:r>
      <w:r w:rsidR="00F67C6A">
        <w:rPr>
          <w:b/>
          <w:lang w:val="en-GB"/>
        </w:rPr>
        <w:t xml:space="preserve"> </w:t>
      </w:r>
      <w:r w:rsidR="00A919FA">
        <w:rPr>
          <w:b/>
          <w:lang w:val="en-GB"/>
        </w:rPr>
        <w:t>Fail</w:t>
      </w:r>
    </w:p>
    <w:p w:rsidR="004A2904" w:rsidRPr="002144ED" w:rsidRDefault="004A2904" w:rsidP="005B1096">
      <w:pPr>
        <w:spacing w:line="420" w:lineRule="atLeast"/>
        <w:ind w:firstLineChars="250" w:firstLine="600"/>
        <w:jc w:val="both"/>
        <w:rPr>
          <w:lang w:val="en-GB"/>
        </w:rPr>
      </w:pPr>
    </w:p>
    <w:p w:rsidR="006E1D8F" w:rsidRDefault="006E1D8F" w:rsidP="006E1D8F">
      <w:pPr>
        <w:spacing w:line="420" w:lineRule="atLeast"/>
        <w:ind w:firstLineChars="250" w:firstLine="600"/>
        <w:jc w:val="both"/>
        <w:rPr>
          <w:lang w:val="en-GB"/>
        </w:rPr>
      </w:pPr>
      <w:r>
        <w:rPr>
          <w:lang w:val="en-GB"/>
        </w:rPr>
        <w:t>As Elton John’s song goes, “Sorry seems to be the hardest word.”</w:t>
      </w:r>
      <w:r w:rsidRPr="00EF34DF">
        <w:rPr>
          <w:lang w:val="en-GB"/>
        </w:rPr>
        <w:t xml:space="preserve"> Indeed, it takes </w:t>
      </w:r>
      <w:r>
        <w:rPr>
          <w:lang w:val="en-GB"/>
        </w:rPr>
        <w:t xml:space="preserve">immense </w:t>
      </w:r>
      <w:r w:rsidRPr="00EF34DF">
        <w:rPr>
          <w:lang w:val="en-GB"/>
        </w:rPr>
        <w:t>courage to ask for forgiveness, and sometimes it</w:t>
      </w:r>
      <w:r>
        <w:rPr>
          <w:lang w:val="en-GB"/>
        </w:rPr>
        <w:t xml:space="preserve"> may</w:t>
      </w:r>
      <w:r w:rsidRPr="00EF34DF">
        <w:rPr>
          <w:lang w:val="en-GB"/>
        </w:rPr>
        <w:t xml:space="preserve"> not be simply about </w:t>
      </w:r>
      <w:r>
        <w:rPr>
          <w:lang w:val="en-GB"/>
        </w:rPr>
        <w:t>uttering</w:t>
      </w:r>
      <w:r w:rsidRPr="00EF34DF">
        <w:rPr>
          <w:lang w:val="en-GB"/>
        </w:rPr>
        <w:t xml:space="preserve"> the word “sorry”. Read the follow</w:t>
      </w:r>
      <w:r w:rsidR="00802020">
        <w:rPr>
          <w:lang w:val="en-GB"/>
        </w:rPr>
        <w:t>ing passage to see how a kneeling man</w:t>
      </w:r>
      <w:r w:rsidRPr="00EF34DF">
        <w:rPr>
          <w:lang w:val="en-GB"/>
        </w:rPr>
        <w:t xml:space="preserve"> laid the foundation for</w:t>
      </w:r>
      <w:r>
        <w:rPr>
          <w:lang w:val="en-GB"/>
        </w:rPr>
        <w:t xml:space="preserve"> European peace</w:t>
      </w:r>
      <w:r w:rsidRPr="00EF34DF">
        <w:rPr>
          <w:lang w:val="en-GB"/>
        </w:rPr>
        <w:t xml:space="preserve">. </w:t>
      </w:r>
      <w:r>
        <w:t>Fill in the blanks with words that best complete the sentences. Som</w:t>
      </w:r>
      <w:r w:rsidR="00232B8C">
        <w:t>e letters have been given</w:t>
      </w:r>
      <w:r>
        <w:t>.</w:t>
      </w:r>
    </w:p>
    <w:p w:rsidR="004258B7" w:rsidRPr="003252D0" w:rsidRDefault="004258B7" w:rsidP="005F520F">
      <w:pPr>
        <w:tabs>
          <w:tab w:val="left" w:pos="720"/>
          <w:tab w:val="left" w:pos="1980"/>
          <w:tab w:val="left" w:pos="4140"/>
          <w:tab w:val="left" w:pos="4680"/>
        </w:tabs>
        <w:spacing w:line="360" w:lineRule="auto"/>
        <w:jc w:val="both"/>
        <w:rPr>
          <w:b/>
          <w:lang w:val="en-GB"/>
        </w:rPr>
      </w:pPr>
    </w:p>
    <w:p w:rsidR="006E1D8F" w:rsidRPr="006E1D8F" w:rsidRDefault="006E1D8F" w:rsidP="0033302F">
      <w:pPr>
        <w:spacing w:line="420" w:lineRule="atLeast"/>
        <w:ind w:firstLineChars="250" w:firstLine="600"/>
        <w:jc w:val="both"/>
        <w:rPr>
          <w:lang w:val="en-GB"/>
        </w:rPr>
      </w:pPr>
      <w:r w:rsidRPr="006E1D8F">
        <w:rPr>
          <w:lang w:val="en-GB"/>
        </w:rPr>
        <w:t>It was a frosty morning on 7 December 1970 when a (1)</w:t>
      </w:r>
      <w:r w:rsidR="00FF0A9E">
        <w:rPr>
          <w:lang w:val="en-GB"/>
        </w:rPr>
        <w:t> </w:t>
      </w:r>
      <w:r w:rsidRPr="006E1D8F">
        <w:rPr>
          <w:lang w:val="en-GB"/>
        </w:rPr>
        <w:t>c</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6E1D8F">
        <w:rPr>
          <w:lang w:val="en-GB"/>
        </w:rPr>
        <w:t>m</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6E1D8F">
        <w:rPr>
          <w:lang w:val="en-GB"/>
        </w:rPr>
        <w:t>e ceremony was held at the Monument to the Ghetto Heroes in Warsaw, Poland. A wreath was laid on the ground as a homage to the (2)</w:t>
      </w:r>
      <w:r w:rsidR="00FF0A9E">
        <w:rPr>
          <w:lang w:val="en-GB"/>
        </w:rPr>
        <w:t> </w:t>
      </w:r>
      <w:r w:rsidRPr="006E1D8F">
        <w:rPr>
          <w:lang w:val="en-GB"/>
        </w:rPr>
        <w:t>f</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6E1D8F">
        <w:rPr>
          <w:lang w:val="en-GB"/>
        </w:rPr>
        <w:t>e</w:t>
      </w:r>
      <w:r w:rsidR="00FF0A9E">
        <w:rPr>
          <w:lang w:val="en-GB"/>
        </w:rPr>
        <w:t> </w:t>
      </w:r>
      <w:r w:rsidRPr="00082BE4">
        <w:rPr>
          <w:u w:val="single"/>
          <w:lang w:val="en-GB"/>
        </w:rPr>
        <w:t>_</w:t>
      </w:r>
      <w:r w:rsidRPr="006E1D8F">
        <w:rPr>
          <w:lang w:val="en-GB"/>
        </w:rPr>
        <w:t>. In this it was no different from many other similar occasions. Wearing a (3)</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6E1D8F">
        <w:rPr>
          <w:lang w:val="en-GB"/>
        </w:rPr>
        <w:t>m</w:t>
      </w:r>
      <w:r w:rsidR="00FF0A9E">
        <w:rPr>
          <w:lang w:val="en-GB"/>
        </w:rPr>
        <w:t> </w:t>
      </w:r>
      <w:r w:rsidRPr="00082BE4">
        <w:rPr>
          <w:u w:val="single"/>
          <w:lang w:val="en-GB"/>
        </w:rPr>
        <w:t>_</w:t>
      </w:r>
      <w:r w:rsidRPr="006E1D8F">
        <w:rPr>
          <w:lang w:val="en-GB"/>
        </w:rPr>
        <w:t xml:space="preserve">  expression, a</w:t>
      </w:r>
      <w:r w:rsidRPr="006E1D8F">
        <w:rPr>
          <w:rFonts w:hint="eastAsia"/>
          <w:lang w:val="en-GB"/>
        </w:rPr>
        <w:t xml:space="preserve"> </w:t>
      </w:r>
      <w:r w:rsidRPr="006E1D8F">
        <w:rPr>
          <w:lang w:val="en-GB"/>
        </w:rPr>
        <w:t>man in his long coat slowly came forward, and straightened the wreath ribbons, revealing their (4)</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Pr="006E1D8F">
        <w:rPr>
          <w:lang w:val="en-GB"/>
        </w:rPr>
        <w:t>, red and gold stripes.</w:t>
      </w:r>
    </w:p>
    <w:p w:rsidR="006E1D8F" w:rsidRPr="006E1D8F" w:rsidRDefault="006E1D8F" w:rsidP="0033302F">
      <w:pPr>
        <w:spacing w:line="420" w:lineRule="atLeast"/>
        <w:ind w:firstLineChars="250" w:firstLine="600"/>
        <w:jc w:val="both"/>
        <w:rPr>
          <w:lang w:val="en-GB"/>
        </w:rPr>
      </w:pPr>
    </w:p>
    <w:p w:rsidR="0033302F" w:rsidRDefault="006E1D8F" w:rsidP="0033302F">
      <w:pPr>
        <w:spacing w:line="420" w:lineRule="atLeast"/>
        <w:ind w:firstLineChars="250" w:firstLine="600"/>
        <w:jc w:val="both"/>
        <w:rPr>
          <w:lang w:val="en-GB"/>
        </w:rPr>
      </w:pPr>
      <w:r w:rsidRPr="00F3079E">
        <w:rPr>
          <w:lang w:val="en-GB"/>
        </w:rPr>
        <w:t xml:space="preserve">The man took a few steps back. </w:t>
      </w:r>
      <w:r>
        <w:rPr>
          <w:lang w:val="en-GB"/>
        </w:rPr>
        <w:t>Remaining silent, he a</w:t>
      </w:r>
      <w:r w:rsidRPr="00F3079E">
        <w:rPr>
          <w:lang w:val="en-GB"/>
        </w:rPr>
        <w:t>bruptl</w:t>
      </w:r>
      <w:r>
        <w:rPr>
          <w:lang w:val="en-GB"/>
        </w:rPr>
        <w:t>y sank onto his knees, with h</w:t>
      </w:r>
      <w:r w:rsidRPr="00F3079E">
        <w:rPr>
          <w:lang w:val="en-GB"/>
        </w:rPr>
        <w:t xml:space="preserve">is </w:t>
      </w:r>
      <w:r w:rsidRPr="002C5C21">
        <w:rPr>
          <w:lang w:val="en-GB"/>
        </w:rPr>
        <w:t>head</w:t>
      </w:r>
      <w:r>
        <w:rPr>
          <w:lang w:val="en-GB"/>
        </w:rPr>
        <w:t xml:space="preserve"> slightly </w:t>
      </w:r>
      <w:r w:rsidRPr="00F3079E">
        <w:rPr>
          <w:lang w:val="en-GB"/>
        </w:rPr>
        <w:t xml:space="preserve">tipping forward and his </w:t>
      </w:r>
      <w:r>
        <w:rPr>
          <w:lang w:val="en-GB"/>
        </w:rPr>
        <w:t>hands</w:t>
      </w:r>
      <w:r w:rsidRPr="00F3079E">
        <w:rPr>
          <w:lang w:val="en-GB"/>
        </w:rPr>
        <w:t xml:space="preserve"> </w:t>
      </w:r>
      <w:r w:rsidRPr="00843367">
        <w:rPr>
          <w:lang w:val="en-GB"/>
        </w:rPr>
        <w:t>(</w:t>
      </w:r>
      <w:r>
        <w:rPr>
          <w:lang w:val="en-GB"/>
        </w:rPr>
        <w:t>5</w:t>
      </w:r>
      <w:r w:rsidRPr="00843367">
        <w:rPr>
          <w:lang w:val="en-GB"/>
        </w:rPr>
        <w:t>)</w:t>
      </w:r>
      <w:r w:rsidR="00FF0A9E">
        <w:rPr>
          <w:lang w:val="en-GB"/>
        </w:rPr>
        <w:t> </w:t>
      </w:r>
      <w:r>
        <w:rPr>
          <w:lang w:val="en-GB"/>
        </w:rPr>
        <w:t>c</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Pr>
          <w:lang w:val="en-GB"/>
        </w:rPr>
        <w:t>p</w:t>
      </w:r>
      <w:r w:rsidR="00FF0A9E">
        <w:rPr>
          <w:color w:val="FF0000"/>
          <w:lang w:val="en-GB"/>
        </w:rPr>
        <w:t> </w:t>
      </w:r>
      <w:r w:rsidRPr="00082BE4">
        <w:rPr>
          <w:u w:val="single"/>
          <w:lang w:val="en-GB"/>
        </w:rPr>
        <w:t>_</w:t>
      </w:r>
      <w:r w:rsidR="00FF0A9E">
        <w:rPr>
          <w:color w:val="FF0000"/>
          <w:lang w:val="en-GB"/>
        </w:rPr>
        <w:t> </w:t>
      </w:r>
      <w:r w:rsidRPr="00082BE4">
        <w:rPr>
          <w:u w:val="single"/>
          <w:lang w:val="en-GB"/>
        </w:rPr>
        <w:t>_</w:t>
      </w:r>
      <w:r>
        <w:rPr>
          <w:lang w:val="en-GB"/>
        </w:rPr>
        <w:t xml:space="preserve"> </w:t>
      </w:r>
      <w:r w:rsidRPr="009575DD">
        <w:rPr>
          <w:color w:val="000000"/>
          <w:lang w:val="en-GB"/>
        </w:rPr>
        <w:t xml:space="preserve">together </w:t>
      </w:r>
      <w:r>
        <w:rPr>
          <w:lang w:val="en-GB"/>
        </w:rPr>
        <w:t>in show of respect</w:t>
      </w:r>
      <w:r w:rsidRPr="00F3079E">
        <w:rPr>
          <w:lang w:val="en-GB"/>
        </w:rPr>
        <w:t xml:space="preserve">. </w:t>
      </w:r>
      <w:r>
        <w:rPr>
          <w:lang w:val="en-GB"/>
        </w:rPr>
        <w:t>For half a minute,</w:t>
      </w:r>
      <w:r w:rsidDel="00946A85">
        <w:rPr>
          <w:lang w:val="en-GB"/>
        </w:rPr>
        <w:t xml:space="preserve"> </w:t>
      </w:r>
      <w:r>
        <w:rPr>
          <w:lang w:val="en-GB"/>
        </w:rPr>
        <w:t xml:space="preserve">he retained his kneeling posture on the wet stone platform. Press photographers wasted no time in capturing the </w:t>
      </w:r>
      <w:r w:rsidRPr="00843367">
        <w:rPr>
          <w:lang w:val="en-GB"/>
        </w:rPr>
        <w:t>(</w:t>
      </w:r>
      <w:r>
        <w:rPr>
          <w:lang w:val="en-GB"/>
        </w:rPr>
        <w:t>6</w:t>
      </w:r>
      <w:r w:rsidRPr="00843367">
        <w:rPr>
          <w:lang w:val="en-GB"/>
        </w:rPr>
        <w:t>)</w:t>
      </w:r>
      <w:r>
        <w:rPr>
          <w:lang w:val="en-GB"/>
        </w:rPr>
        <w:t xml:space="preserve"> </w:t>
      </w:r>
      <w:r w:rsidRPr="00E34E35">
        <w:rPr>
          <w:lang w:val="en-GB"/>
        </w:rPr>
        <w:t>i</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E34E35">
        <w:rPr>
          <w:lang w:val="en-GB"/>
        </w:rPr>
        <w:t>c</w:t>
      </w:r>
      <w:r>
        <w:rPr>
          <w:lang w:val="en-GB"/>
        </w:rPr>
        <w:t xml:space="preserve"> </w:t>
      </w:r>
      <w:r w:rsidRPr="00EF34DF">
        <w:rPr>
          <w:lang w:val="en-GB"/>
        </w:rPr>
        <w:t>moment</w:t>
      </w:r>
      <w:r>
        <w:rPr>
          <w:lang w:val="en-GB"/>
        </w:rPr>
        <w:t xml:space="preserve">: </w:t>
      </w:r>
      <w:r w:rsidRPr="00F3079E">
        <w:rPr>
          <w:lang w:val="en-GB"/>
        </w:rPr>
        <w:t xml:space="preserve">Willy Brandt, the Chancellor of West Germany, </w:t>
      </w:r>
      <w:r w:rsidRPr="00391BAC">
        <w:rPr>
          <w:lang w:val="en-GB"/>
        </w:rPr>
        <w:t xml:space="preserve">knelt </w:t>
      </w:r>
      <w:r>
        <w:rPr>
          <w:lang w:val="en-GB"/>
        </w:rPr>
        <w:t xml:space="preserve">down to express sorrow for millions of Jewish victims murdered by Nazi Germany during World War II. Such an act of humility from a </w:t>
      </w:r>
      <w:r w:rsidRPr="00843367">
        <w:rPr>
          <w:lang w:val="en-GB"/>
        </w:rPr>
        <w:t>(</w:t>
      </w:r>
      <w:r>
        <w:rPr>
          <w:lang w:val="en-GB"/>
        </w:rPr>
        <w:t>7</w:t>
      </w:r>
      <w:r w:rsidRPr="00843367">
        <w:rPr>
          <w:lang w:val="en-GB"/>
        </w:rPr>
        <w:t>)</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Pr>
          <w:lang w:val="en-GB"/>
        </w:rPr>
        <w:t xml:space="preserve"> of state was unheard of</w:t>
      </w:r>
      <w:r w:rsidRPr="00B85097">
        <w:rPr>
          <w:lang w:val="en-GB"/>
        </w:rPr>
        <w:t xml:space="preserve"> </w:t>
      </w:r>
      <w:r>
        <w:rPr>
          <w:lang w:val="en-GB"/>
        </w:rPr>
        <w:t>and</w:t>
      </w:r>
      <w:r w:rsidR="00FF0A9E">
        <w:rPr>
          <w:lang w:val="en-GB"/>
        </w:rPr>
        <w:t xml:space="preserve"> </w:t>
      </w:r>
      <w:r w:rsidRPr="00843367">
        <w:rPr>
          <w:lang w:val="en-GB"/>
        </w:rPr>
        <w:t>(</w:t>
      </w:r>
      <w:r>
        <w:rPr>
          <w:lang w:val="en-GB"/>
        </w:rPr>
        <w:t>8</w:t>
      </w:r>
      <w:r w:rsidRPr="00843367">
        <w:rPr>
          <w:lang w:val="en-GB"/>
        </w:rPr>
        <w:t>)</w:t>
      </w:r>
      <w:r w:rsidR="00FF0A9E">
        <w:rPr>
          <w:lang w:val="en-GB"/>
        </w:rPr>
        <w:t> </w:t>
      </w:r>
      <w:r w:rsidRPr="00A7369B">
        <w:rPr>
          <w:lang w:val="en-GB"/>
        </w:rPr>
        <w:t>u</w:t>
      </w:r>
      <w:r w:rsidR="00FF0A9E">
        <w:rPr>
          <w:lang w:val="en-GB"/>
        </w:rPr>
        <w:t> </w:t>
      </w:r>
      <w:r w:rsidRPr="00082BE4">
        <w:rPr>
          <w:u w:val="single"/>
          <w:lang w:val="en-GB"/>
        </w:rPr>
        <w:t>_</w:t>
      </w:r>
      <w:r w:rsidR="00FF0A9E">
        <w:rPr>
          <w:lang w:val="en-GB"/>
        </w:rPr>
        <w:t> </w:t>
      </w:r>
      <w:r w:rsidRPr="00A7369B">
        <w:rPr>
          <w:lang w:val="en-GB"/>
        </w:rPr>
        <w:t>p</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00202646">
        <w:rPr>
          <w:rFonts w:hint="eastAsia"/>
          <w:lang w:val="en-GB" w:eastAsia="zh-HK"/>
        </w:rPr>
        <w:t>d</w:t>
      </w:r>
      <w:r>
        <w:rPr>
          <w:lang w:val="en-GB"/>
        </w:rPr>
        <w:t xml:space="preserve">.  </w:t>
      </w:r>
      <w:r w:rsidR="009123BF">
        <w:rPr>
          <w:lang w:val="en-GB"/>
        </w:rPr>
        <w:t xml:space="preserve"> </w:t>
      </w:r>
    </w:p>
    <w:p w:rsidR="0033302F" w:rsidRPr="00B85097" w:rsidRDefault="0033302F" w:rsidP="002144ED">
      <w:pPr>
        <w:spacing w:line="420" w:lineRule="atLeast"/>
        <w:ind w:firstLineChars="250" w:firstLine="600"/>
        <w:jc w:val="both"/>
        <w:rPr>
          <w:shd w:val="pct15" w:color="auto" w:fill="FFFFFF"/>
          <w:lang w:val="en-GB"/>
        </w:rPr>
      </w:pPr>
    </w:p>
    <w:p w:rsidR="00275B38" w:rsidRDefault="000C7E58" w:rsidP="002144ED">
      <w:pPr>
        <w:spacing w:line="420" w:lineRule="atLeast"/>
        <w:ind w:firstLineChars="250" w:firstLine="600"/>
        <w:jc w:val="both"/>
        <w:rPr>
          <w:lang w:val="en-GB"/>
        </w:rPr>
      </w:pPr>
      <w:r>
        <w:rPr>
          <w:lang w:val="en-GB"/>
        </w:rPr>
        <w:t xml:space="preserve">At a time when </w:t>
      </w:r>
      <w:r w:rsidRPr="00843367">
        <w:rPr>
          <w:lang w:val="en-GB"/>
        </w:rPr>
        <w:t>(</w:t>
      </w:r>
      <w:r>
        <w:rPr>
          <w:rFonts w:hint="eastAsia"/>
          <w:lang w:val="en-GB"/>
        </w:rPr>
        <w:t>9</w:t>
      </w:r>
      <w:r w:rsidRPr="00843367">
        <w:rPr>
          <w:lang w:val="en-GB"/>
        </w:rPr>
        <w:t>)</w:t>
      </w:r>
      <w:r w:rsidR="00FF0A9E">
        <w:rPr>
          <w:lang w:val="en-GB"/>
        </w:rPr>
        <w:t> </w:t>
      </w:r>
      <w:r w:rsidRPr="00A7369B">
        <w:rPr>
          <w:lang w:val="en-GB"/>
        </w:rPr>
        <w:t>d</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Pr>
          <w:lang w:val="en-GB"/>
        </w:rPr>
        <w:t xml:space="preserve">of </w:t>
      </w:r>
      <w:r w:rsidRPr="002C5C21">
        <w:rPr>
          <w:lang w:val="en-GB"/>
        </w:rPr>
        <w:t>culpability</w:t>
      </w:r>
      <w:r>
        <w:rPr>
          <w:lang w:val="en-GB"/>
        </w:rPr>
        <w:t xml:space="preserve"> was prevalent in post-war Germ</w:t>
      </w:r>
      <w:r w:rsidR="006975F7">
        <w:rPr>
          <w:lang w:val="en-GB"/>
        </w:rPr>
        <w:t>any, Brandt’s silent repentance</w:t>
      </w:r>
      <w:r>
        <w:rPr>
          <w:lang w:val="en-GB"/>
        </w:rPr>
        <w:t xml:space="preserve"> spoke </w:t>
      </w:r>
      <w:r w:rsidRPr="00843367">
        <w:rPr>
          <w:lang w:val="en-GB"/>
        </w:rPr>
        <w:t>(</w:t>
      </w:r>
      <w:r>
        <w:rPr>
          <w:lang w:val="en-GB"/>
        </w:rPr>
        <w:t>10</w:t>
      </w:r>
      <w:r w:rsidRPr="00843367">
        <w:rPr>
          <w:lang w:val="en-GB"/>
        </w:rPr>
        <w:t>)</w:t>
      </w:r>
      <w:r w:rsidR="00FF0A9E">
        <w:rPr>
          <w:lang w:val="en-GB"/>
        </w:rPr>
        <w:t> </w:t>
      </w:r>
      <w:r w:rsidR="005215A8" w:rsidRPr="005215A8">
        <w:rPr>
          <w:lang w:val="en-GB"/>
        </w:rPr>
        <w:t>v</w:t>
      </w:r>
      <w:r w:rsidR="00FF0A9E">
        <w:rPr>
          <w:lang w:val="en-GB"/>
        </w:rPr>
        <w:t> </w:t>
      </w:r>
      <w:r w:rsidRPr="00082BE4">
        <w:rPr>
          <w:u w:val="single"/>
          <w:lang w:val="en-GB"/>
        </w:rPr>
        <w:t>_</w:t>
      </w:r>
      <w:r w:rsidR="00FF0A9E">
        <w:rPr>
          <w:lang w:val="en-GB"/>
        </w:rPr>
        <w:t> </w:t>
      </w:r>
      <w:r w:rsidR="00330482">
        <w:rPr>
          <w:lang w:val="en-GB"/>
        </w:rPr>
        <w:t>l</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00330482" w:rsidRPr="00330482">
        <w:rPr>
          <w:lang w:val="en-GB"/>
        </w:rPr>
        <w:t>s</w:t>
      </w:r>
      <w:r>
        <w:rPr>
          <w:lang w:val="en-GB"/>
        </w:rPr>
        <w:t>. It indicated not only remorse but also a plea for forgiveness. Instead of</w:t>
      </w:r>
      <w:r w:rsidRPr="00963D3D">
        <w:rPr>
          <w:color w:val="FF0000"/>
          <w:lang w:val="en-GB"/>
        </w:rPr>
        <w:t xml:space="preserve"> </w:t>
      </w:r>
      <w:r w:rsidRPr="00843367">
        <w:rPr>
          <w:lang w:val="en-GB"/>
        </w:rPr>
        <w:t>(</w:t>
      </w:r>
      <w:r>
        <w:rPr>
          <w:lang w:val="en-GB"/>
        </w:rPr>
        <w:t>11</w:t>
      </w:r>
      <w:r w:rsidRPr="00843367">
        <w:rPr>
          <w:lang w:val="en-GB"/>
        </w:rPr>
        <w:t>)</w:t>
      </w:r>
      <w:r w:rsidR="00FF0A9E">
        <w:rPr>
          <w:lang w:val="en-GB"/>
        </w:rPr>
        <w:t> </w:t>
      </w:r>
      <w:r w:rsidRPr="00B85097">
        <w:rPr>
          <w:lang w:val="en-GB"/>
        </w:rPr>
        <w:t>d</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B85097">
        <w:rPr>
          <w:lang w:val="en-GB"/>
        </w:rPr>
        <w:t>m</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Pr>
          <w:lang w:val="en-GB"/>
        </w:rPr>
        <w:t xml:space="preserve">the past, he was empathetic toward those who suffered in agony at the hands of Nazi Germany. In 1971, Brandt was awarded the Nobel Prize in Peace for his effort to achieve </w:t>
      </w:r>
      <w:r w:rsidRPr="00843367">
        <w:rPr>
          <w:lang w:val="en-GB"/>
        </w:rPr>
        <w:t>(</w:t>
      </w:r>
      <w:r>
        <w:rPr>
          <w:lang w:val="en-GB"/>
        </w:rPr>
        <w:t>12</w:t>
      </w:r>
      <w:r w:rsidRPr="00843367">
        <w:rPr>
          <w:lang w:val="en-GB"/>
        </w:rPr>
        <w:t>)</w:t>
      </w:r>
      <w:r w:rsidR="00FF0A9E">
        <w:rPr>
          <w:lang w:val="en-GB"/>
        </w:rPr>
        <w:t xml:space="preserve"> </w:t>
      </w:r>
      <w:r w:rsidRPr="00B85097">
        <w:rPr>
          <w:lang w:val="en-GB"/>
        </w:rPr>
        <w:t>r</w:t>
      </w:r>
      <w:r w:rsidR="00FF0A9E">
        <w:rPr>
          <w:lang w:val="en-GB"/>
        </w:rPr>
        <w:t> </w:t>
      </w:r>
      <w:r w:rsidRPr="00082BE4">
        <w:rPr>
          <w:u w:val="single"/>
          <w:lang w:val="en-GB"/>
        </w:rPr>
        <w:t>_</w:t>
      </w:r>
      <w:r w:rsidR="00FF0A9E">
        <w:rPr>
          <w:lang w:val="en-GB"/>
        </w:rPr>
        <w:t> </w:t>
      </w:r>
      <w:r w:rsidRPr="00B85097">
        <w:rPr>
          <w:lang w:val="en-GB"/>
        </w:rPr>
        <w:t>c</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082BE4">
        <w:rPr>
          <w:u w:val="single"/>
          <w:lang w:val="en-GB"/>
        </w:rPr>
        <w:t>_</w:t>
      </w:r>
      <w:r w:rsidR="00FF0A9E">
        <w:rPr>
          <w:lang w:val="en-GB"/>
        </w:rPr>
        <w:t> </w:t>
      </w:r>
      <w:r w:rsidRPr="00B85097">
        <w:rPr>
          <w:lang w:val="en-GB"/>
        </w:rPr>
        <w:t>n</w:t>
      </w:r>
      <w:r w:rsidRPr="002F59AD">
        <w:rPr>
          <w:lang w:val="en-GB"/>
        </w:rPr>
        <w:t xml:space="preserve"> between West Germany and </w:t>
      </w:r>
      <w:r>
        <w:rPr>
          <w:lang w:val="en-GB"/>
        </w:rPr>
        <w:t xml:space="preserve">Eastern Europe. </w:t>
      </w:r>
      <w:r w:rsidR="004942CE">
        <w:rPr>
          <w:lang w:val="en-GB"/>
        </w:rPr>
        <w:t xml:space="preserve"> </w:t>
      </w:r>
    </w:p>
    <w:p w:rsidR="0033302F" w:rsidRPr="007928CF" w:rsidRDefault="0033302F" w:rsidP="002144ED">
      <w:pPr>
        <w:spacing w:line="420" w:lineRule="atLeast"/>
        <w:ind w:firstLineChars="250" w:firstLine="600"/>
        <w:jc w:val="both"/>
        <w:rPr>
          <w:shd w:val="pct15" w:color="auto" w:fill="FFFFFF"/>
          <w:lang w:val="en-GB"/>
        </w:rPr>
      </w:pPr>
    </w:p>
    <w:p w:rsidR="000A21D4" w:rsidRPr="00EF34DF" w:rsidRDefault="000C7E58" w:rsidP="002144ED">
      <w:pPr>
        <w:spacing w:line="420" w:lineRule="atLeast"/>
        <w:ind w:firstLineChars="250" w:firstLine="600"/>
        <w:jc w:val="both"/>
        <w:rPr>
          <w:lang w:val="en-GB"/>
        </w:rPr>
      </w:pPr>
      <w:r>
        <w:rPr>
          <w:lang w:val="en-GB"/>
        </w:rPr>
        <w:t>Years later, r</w:t>
      </w:r>
      <w:r w:rsidRPr="00EF34DF">
        <w:rPr>
          <w:lang w:val="en-GB"/>
        </w:rPr>
        <w:t>eflecting on the Warsaw kneeling, Brandt</w:t>
      </w:r>
      <w:r w:rsidRPr="00EF34DF">
        <w:t xml:space="preserve"> </w:t>
      </w:r>
      <w:r>
        <w:t xml:space="preserve">simply </w:t>
      </w:r>
      <w:r w:rsidRPr="00EF34DF">
        <w:t>wrote in his memoirs, “</w:t>
      </w:r>
      <w:r w:rsidRPr="00EF34DF">
        <w:rPr>
          <w:lang w:val="en-GB"/>
        </w:rPr>
        <w:t>I did what people do when words fail.”</w:t>
      </w:r>
    </w:p>
    <w:p w:rsidR="001D4A98" w:rsidRDefault="001D4A98" w:rsidP="002144ED">
      <w:pPr>
        <w:spacing w:line="420" w:lineRule="atLeast"/>
        <w:ind w:firstLineChars="250" w:firstLine="600"/>
        <w:jc w:val="both"/>
        <w:rPr>
          <w:shd w:val="pct15" w:color="auto" w:fill="FFFFFF"/>
          <w:lang w:val="en-GB"/>
        </w:rPr>
      </w:pPr>
    </w:p>
    <w:p w:rsidR="000A571A" w:rsidRPr="007751EB" w:rsidRDefault="000C7E58" w:rsidP="00330A16">
      <w:pPr>
        <w:jc w:val="both"/>
        <w:rPr>
          <w:color w:val="000000"/>
          <w:lang w:val="en-GB"/>
        </w:rPr>
      </w:pPr>
      <w:r w:rsidRPr="007751EB">
        <w:rPr>
          <w:color w:val="000000"/>
          <w:lang w:val="en-GB"/>
        </w:rPr>
        <w:t xml:space="preserve">Please send your entry by fax (2521 8772) or email (csbolrs@csb.gov.hk) to the Editorial Board of </w:t>
      </w:r>
      <w:r w:rsidRPr="007751EB">
        <w:rPr>
          <w:i/>
          <w:color w:val="000000"/>
          <w:lang w:val="en-GB"/>
        </w:rPr>
        <w:t>Word Power</w:t>
      </w:r>
      <w:r w:rsidRPr="007751EB">
        <w:rPr>
          <w:color w:val="000000"/>
          <w:lang w:val="en-GB"/>
        </w:rPr>
        <w:t xml:space="preserve"> by </w:t>
      </w:r>
      <w:r w:rsidRPr="007751EB">
        <w:rPr>
          <w:b/>
          <w:color w:val="000000"/>
          <w:lang w:val="en-GB"/>
        </w:rPr>
        <w:t>2</w:t>
      </w:r>
      <w:r>
        <w:rPr>
          <w:b/>
          <w:color w:val="000000"/>
          <w:lang w:val="en-GB"/>
        </w:rPr>
        <w:t>7</w:t>
      </w:r>
      <w:r w:rsidRPr="007751EB">
        <w:rPr>
          <w:b/>
          <w:color w:val="000000"/>
          <w:lang w:val="en-GB"/>
        </w:rPr>
        <w:t xml:space="preserve"> </w:t>
      </w:r>
      <w:r>
        <w:rPr>
          <w:b/>
          <w:color w:val="000000"/>
          <w:lang w:val="en-GB"/>
        </w:rPr>
        <w:t>November</w:t>
      </w:r>
      <w:r w:rsidRPr="007751EB">
        <w:rPr>
          <w:b/>
          <w:color w:val="000000"/>
          <w:lang w:val="en-GB"/>
        </w:rPr>
        <w:t xml:space="preserve"> 202</w:t>
      </w:r>
      <w:r>
        <w:rPr>
          <w:b/>
          <w:color w:val="000000"/>
          <w:lang w:val="en-GB"/>
        </w:rPr>
        <w:t>5</w:t>
      </w:r>
      <w:r w:rsidRPr="007751EB">
        <w:rPr>
          <w:color w:val="000000"/>
          <w:lang w:val="en-GB"/>
        </w:rPr>
        <w:t>. Watch out for our coming issue to see if you get all the answers right, and better still, if you are one of the lucky ten to win a prize. The Editorial Board will have the final say on the answers.</w:t>
      </w:r>
    </w:p>
    <w:p w:rsidR="00F279E6" w:rsidRDefault="00F279E6" w:rsidP="00E34E35">
      <w:pPr>
        <w:pStyle w:val="af"/>
        <w:tabs>
          <w:tab w:val="left" w:pos="10116"/>
        </w:tabs>
        <w:spacing w:after="60" w:line="300" w:lineRule="auto"/>
        <w:ind w:leftChars="1" w:left="2" w:rightChars="29" w:right="70" w:firstLineChars="0" w:firstLine="6"/>
        <w:jc w:val="center"/>
        <w:rPr>
          <w:noProof/>
          <w:spacing w:val="0"/>
          <w:szCs w:val="28"/>
        </w:rPr>
      </w:pPr>
    </w:p>
    <w:p w:rsidR="00E34E35" w:rsidRPr="0041530C" w:rsidRDefault="00E34E35" w:rsidP="00E34E35">
      <w:pPr>
        <w:pStyle w:val="af"/>
        <w:tabs>
          <w:tab w:val="left" w:pos="10116"/>
        </w:tabs>
        <w:spacing w:after="60" w:line="300" w:lineRule="auto"/>
        <w:ind w:leftChars="1" w:left="2" w:rightChars="29" w:right="70" w:firstLineChars="0" w:firstLine="6"/>
        <w:jc w:val="center"/>
        <w:rPr>
          <w:noProof/>
          <w:spacing w:val="0"/>
          <w:szCs w:val="28"/>
        </w:rPr>
      </w:pPr>
      <w:r w:rsidRPr="0041530C">
        <w:rPr>
          <w:noProof/>
          <w:spacing w:val="0"/>
          <w:szCs w:val="28"/>
        </w:rPr>
        <w:t>Not-a-Mindboggler</w:t>
      </w:r>
    </w:p>
    <w:p w:rsidR="00E34E35" w:rsidRPr="00B85097" w:rsidRDefault="00E34E35" w:rsidP="00E34E35">
      <w:pPr>
        <w:pStyle w:val="af"/>
        <w:tabs>
          <w:tab w:val="left" w:pos="10116"/>
        </w:tabs>
        <w:spacing w:after="60" w:line="300" w:lineRule="auto"/>
        <w:ind w:leftChars="1" w:left="2" w:rightChars="29" w:right="70" w:firstLineChars="0" w:firstLine="6"/>
        <w:jc w:val="center"/>
        <w:rPr>
          <w:b/>
          <w:noProof/>
          <w:spacing w:val="0"/>
          <w:szCs w:val="28"/>
        </w:rPr>
      </w:pPr>
      <w:r w:rsidRPr="00B85097">
        <w:rPr>
          <w:b/>
          <w:noProof/>
          <w:spacing w:val="0"/>
          <w:szCs w:val="28"/>
        </w:rPr>
        <w:t>When Words Fail</w:t>
      </w:r>
    </w:p>
    <w:p w:rsidR="00E34E35" w:rsidRPr="009575DD" w:rsidRDefault="00E34E35" w:rsidP="00E34E35">
      <w:pPr>
        <w:pStyle w:val="af"/>
        <w:tabs>
          <w:tab w:val="left" w:pos="10116"/>
        </w:tabs>
        <w:spacing w:after="120" w:line="240" w:lineRule="auto"/>
        <w:ind w:leftChars="1" w:left="2" w:rightChars="29" w:right="70" w:firstLineChars="7" w:firstLine="17"/>
        <w:jc w:val="center"/>
        <w:rPr>
          <w:rFonts w:eastAsia="新細明體"/>
          <w:b/>
          <w:bCs/>
          <w:spacing w:val="0"/>
          <w:sz w:val="24"/>
        </w:rPr>
      </w:pPr>
      <w:r w:rsidRPr="0041530C">
        <w:rPr>
          <w:noProof/>
          <w:spacing w:val="0"/>
          <w:sz w:val="24"/>
        </w:rPr>
        <w:t>Entry Form</w:t>
      </w:r>
    </w:p>
    <w:tbl>
      <w:tblPr>
        <w:tblW w:w="9498" w:type="dxa"/>
        <w:tblCellMar>
          <w:left w:w="28" w:type="dxa"/>
          <w:right w:w="28" w:type="dxa"/>
        </w:tblCellMar>
        <w:tblLook w:val="04A0" w:firstRow="1" w:lastRow="0" w:firstColumn="1" w:lastColumn="0" w:noHBand="0" w:noVBand="1"/>
      </w:tblPr>
      <w:tblGrid>
        <w:gridCol w:w="4678"/>
        <w:gridCol w:w="4820"/>
      </w:tblGrid>
      <w:tr w:rsidR="00E34E35" w:rsidRPr="0041530C" w:rsidTr="002007EB">
        <w:trPr>
          <w:cantSplit/>
          <w:trHeight w:val="680"/>
        </w:trPr>
        <w:tc>
          <w:tcPr>
            <w:tcW w:w="4678" w:type="dxa"/>
            <w:hideMark/>
          </w:tcPr>
          <w:p w:rsidR="00E34E35" w:rsidRPr="0041530C" w:rsidRDefault="00E34E35" w:rsidP="002007EB">
            <w:pPr>
              <w:tabs>
                <w:tab w:val="left" w:pos="681"/>
              </w:tabs>
              <w:spacing w:line="280" w:lineRule="exact"/>
              <w:rPr>
                <w:rFonts w:eastAsia="標楷體"/>
                <w:i/>
                <w:lang w:val="en-GB"/>
              </w:rPr>
            </w:pPr>
            <w:r w:rsidRPr="0041530C">
              <w:rPr>
                <w:rFonts w:eastAsia="標楷體"/>
                <w:lang w:val="en-GB"/>
              </w:rPr>
              <w:t>Attn</w:t>
            </w:r>
            <w:r>
              <w:rPr>
                <w:rFonts w:eastAsia="標楷體" w:hint="eastAsia"/>
                <w:lang w:val="en-GB"/>
              </w:rPr>
              <w:t>:</w:t>
            </w:r>
            <w:r>
              <w:rPr>
                <w:rFonts w:eastAsia="標楷體"/>
                <w:lang w:val="en-GB"/>
              </w:rPr>
              <w:tab/>
            </w:r>
            <w:r w:rsidRPr="0041530C">
              <w:rPr>
                <w:rFonts w:eastAsia="標楷體"/>
                <w:lang w:val="en-GB"/>
              </w:rPr>
              <w:t xml:space="preserve">Editorial Board of </w:t>
            </w:r>
            <w:r w:rsidRPr="0041530C">
              <w:rPr>
                <w:rFonts w:eastAsia="標楷體"/>
                <w:i/>
                <w:lang w:val="en-GB"/>
              </w:rPr>
              <w:t>Word Power</w:t>
            </w:r>
          </w:p>
          <w:p w:rsidR="00E34E35" w:rsidRPr="0041530C" w:rsidRDefault="00E34E35" w:rsidP="002007EB">
            <w:pPr>
              <w:spacing w:line="280" w:lineRule="exact"/>
              <w:rPr>
                <w:rFonts w:eastAsia="標楷體"/>
                <w:lang w:val="en-GB"/>
              </w:rPr>
            </w:pPr>
            <w:r w:rsidRPr="0041530C">
              <w:rPr>
                <w:rFonts w:eastAsia="標楷體"/>
                <w:i/>
                <w:lang w:val="en-GB"/>
              </w:rPr>
              <w:t xml:space="preserve">          </w:t>
            </w:r>
            <w:r w:rsidRPr="0041530C">
              <w:rPr>
                <w:rFonts w:eastAsia="標楷體"/>
                <w:lang w:val="en-GB"/>
              </w:rPr>
              <w:t xml:space="preserve"> Official Languages Division</w:t>
            </w:r>
          </w:p>
          <w:p w:rsidR="00E34E35" w:rsidRPr="0041530C" w:rsidRDefault="00E34E35" w:rsidP="002007EB">
            <w:pPr>
              <w:spacing w:line="280" w:lineRule="exact"/>
              <w:rPr>
                <w:rFonts w:eastAsia="標楷體"/>
                <w:lang w:val="en-GB"/>
              </w:rPr>
            </w:pPr>
            <w:r w:rsidRPr="0041530C">
              <w:rPr>
                <w:rFonts w:eastAsia="標楷體"/>
                <w:lang w:val="en-GB"/>
              </w:rPr>
              <w:t xml:space="preserve">           Civil Service Bureau</w:t>
            </w:r>
          </w:p>
        </w:tc>
        <w:tc>
          <w:tcPr>
            <w:tcW w:w="4820" w:type="dxa"/>
            <w:hideMark/>
          </w:tcPr>
          <w:p w:rsidR="00E34E35" w:rsidRPr="0041530C" w:rsidRDefault="00E34E35" w:rsidP="002007EB">
            <w:pPr>
              <w:tabs>
                <w:tab w:val="left" w:pos="496"/>
                <w:tab w:val="left" w:pos="999"/>
              </w:tabs>
              <w:spacing w:line="280" w:lineRule="exact"/>
              <w:ind w:rightChars="-11" w:right="-26"/>
              <w:rPr>
                <w:rFonts w:eastAsia="標楷體"/>
                <w:lang w:val="en-GB"/>
              </w:rPr>
            </w:pPr>
            <w:r w:rsidRPr="0041530C">
              <w:rPr>
                <w:rFonts w:eastAsia="標楷體"/>
                <w:lang w:val="en-GB"/>
              </w:rPr>
              <w:t>Address:  Room 2310, High Block</w:t>
            </w:r>
          </w:p>
          <w:p w:rsidR="00E34E35" w:rsidRPr="0041530C" w:rsidRDefault="00E34E35" w:rsidP="002007EB">
            <w:pPr>
              <w:tabs>
                <w:tab w:val="left" w:pos="496"/>
                <w:tab w:val="left" w:pos="999"/>
              </w:tabs>
              <w:spacing w:line="280" w:lineRule="exact"/>
              <w:ind w:rightChars="-11" w:right="-26" w:firstLineChars="400" w:firstLine="960"/>
              <w:rPr>
                <w:rFonts w:eastAsia="標楷體"/>
                <w:lang w:val="en-GB"/>
              </w:rPr>
            </w:pPr>
            <w:r w:rsidRPr="0041530C">
              <w:rPr>
                <w:rFonts w:eastAsia="標楷體"/>
                <w:lang w:val="en-GB"/>
              </w:rPr>
              <w:t>Queensway Government Offices</w:t>
            </w:r>
          </w:p>
          <w:p w:rsidR="00E34E35" w:rsidRPr="0041530C" w:rsidRDefault="00E34E35" w:rsidP="002007EB">
            <w:pPr>
              <w:tabs>
                <w:tab w:val="left" w:pos="496"/>
                <w:tab w:val="left" w:pos="999"/>
              </w:tabs>
              <w:spacing w:line="280" w:lineRule="exact"/>
              <w:ind w:rightChars="-11" w:right="-26" w:firstLineChars="400" w:firstLine="960"/>
              <w:rPr>
                <w:rFonts w:eastAsia="標楷體"/>
                <w:lang w:val="en-GB"/>
              </w:rPr>
            </w:pPr>
            <w:r w:rsidRPr="0041530C">
              <w:rPr>
                <w:rFonts w:eastAsia="標楷體"/>
                <w:lang w:val="en-GB"/>
              </w:rPr>
              <w:t>66 Queensway, Admiralty</w:t>
            </w:r>
          </w:p>
          <w:p w:rsidR="00E34E35" w:rsidRPr="0041530C" w:rsidRDefault="00E34E35" w:rsidP="002007EB">
            <w:pPr>
              <w:tabs>
                <w:tab w:val="left" w:pos="496"/>
                <w:tab w:val="left" w:pos="999"/>
              </w:tabs>
              <w:spacing w:line="280" w:lineRule="exact"/>
              <w:ind w:rightChars="-11" w:right="-26" w:firstLineChars="400" w:firstLine="960"/>
              <w:rPr>
                <w:rFonts w:eastAsia="標楷體"/>
                <w:lang w:val="en-GB"/>
              </w:rPr>
            </w:pPr>
            <w:r w:rsidRPr="0041530C">
              <w:rPr>
                <w:rFonts w:eastAsia="標楷體"/>
                <w:lang w:val="en-GB"/>
              </w:rPr>
              <w:t>Hong Kong</w:t>
            </w:r>
          </w:p>
          <w:p w:rsidR="00E34E35" w:rsidRPr="0041530C" w:rsidRDefault="00E34E35" w:rsidP="002007EB">
            <w:pPr>
              <w:tabs>
                <w:tab w:val="left" w:pos="782"/>
                <w:tab w:val="left" w:pos="999"/>
              </w:tabs>
              <w:spacing w:line="280" w:lineRule="exact"/>
              <w:ind w:rightChars="-11" w:right="-26"/>
              <w:rPr>
                <w:rFonts w:eastAsia="SimSun"/>
                <w:lang w:val="en-GB" w:eastAsia="zh-CN"/>
              </w:rPr>
            </w:pPr>
            <w:r w:rsidRPr="0041530C">
              <w:rPr>
                <w:rFonts w:eastAsia="標楷體"/>
                <w:lang w:val="en-GB"/>
              </w:rPr>
              <w:t>Fax:</w:t>
            </w:r>
            <w:r w:rsidRPr="0041530C">
              <w:rPr>
                <w:rFonts w:eastAsia="標楷體"/>
                <w:lang w:val="en-GB"/>
              </w:rPr>
              <w:tab/>
              <w:t xml:space="preserve">   252</w:t>
            </w:r>
            <w:r w:rsidRPr="0041530C">
              <w:rPr>
                <w:rFonts w:eastAsia="SimSun"/>
                <w:lang w:val="en-GB" w:eastAsia="zh-CN"/>
              </w:rPr>
              <w:t>1</w:t>
            </w:r>
            <w:r w:rsidRPr="0041530C">
              <w:rPr>
                <w:rFonts w:eastAsia="標楷體"/>
                <w:lang w:val="en-GB"/>
              </w:rPr>
              <w:t xml:space="preserve"> </w:t>
            </w:r>
            <w:r w:rsidRPr="0041530C">
              <w:rPr>
                <w:rFonts w:eastAsia="SimSun"/>
                <w:lang w:val="en-GB" w:eastAsia="zh-CN"/>
              </w:rPr>
              <w:t>8772</w:t>
            </w:r>
          </w:p>
          <w:p w:rsidR="00E34E35" w:rsidRPr="0041530C" w:rsidRDefault="00E34E35" w:rsidP="002007EB">
            <w:pPr>
              <w:tabs>
                <w:tab w:val="left" w:pos="496"/>
                <w:tab w:val="left" w:pos="782"/>
              </w:tabs>
              <w:spacing w:line="280" w:lineRule="exact"/>
              <w:ind w:rightChars="-11" w:right="-26"/>
              <w:rPr>
                <w:rFonts w:eastAsia="標楷體"/>
                <w:lang w:val="en-GB"/>
              </w:rPr>
            </w:pPr>
            <w:r w:rsidRPr="0041530C">
              <w:rPr>
                <w:rFonts w:eastAsia="標楷體"/>
                <w:lang w:val="en-GB" w:eastAsia="zh-HK"/>
              </w:rPr>
              <w:t xml:space="preserve">Email:     </w:t>
            </w:r>
            <w:r w:rsidRPr="0041530C">
              <w:rPr>
                <w:lang w:val="en-GB" w:eastAsia="zh-HK"/>
              </w:rPr>
              <w:t>csbolrs@csb.gov.hk</w:t>
            </w:r>
          </w:p>
        </w:tc>
      </w:tr>
    </w:tbl>
    <w:p w:rsidR="00E34E35" w:rsidRPr="00DA19BC" w:rsidRDefault="00E34E35" w:rsidP="00E34E35">
      <w:pPr>
        <w:pStyle w:val="af1"/>
        <w:overflowPunct w:val="0"/>
        <w:snapToGrid w:val="0"/>
        <w:spacing w:line="240" w:lineRule="auto"/>
        <w:ind w:firstLineChars="0" w:firstLine="0"/>
        <w:rPr>
          <w:rFonts w:eastAsia="標楷體"/>
          <w:b/>
          <w:color w:val="auto"/>
          <w:spacing w:val="0"/>
          <w:sz w:val="22"/>
          <w:szCs w:val="28"/>
          <w:lang w:val="en-GB"/>
        </w:rPr>
      </w:pPr>
    </w:p>
    <w:p w:rsidR="00E34E35" w:rsidRPr="0041530C" w:rsidRDefault="00E34E35" w:rsidP="00E34E35">
      <w:pPr>
        <w:pStyle w:val="af1"/>
        <w:overflowPunct w:val="0"/>
        <w:spacing w:line="300" w:lineRule="auto"/>
        <w:ind w:firstLineChars="0" w:firstLine="0"/>
        <w:rPr>
          <w:rFonts w:eastAsia="標楷體"/>
          <w:b/>
          <w:color w:val="auto"/>
          <w:spacing w:val="0"/>
          <w:sz w:val="28"/>
          <w:szCs w:val="28"/>
          <w:lang w:val="en-GB"/>
        </w:rPr>
      </w:pPr>
      <w:r w:rsidRPr="0041530C">
        <w:rPr>
          <w:rFonts w:eastAsia="標楷體"/>
          <w:b/>
          <w:color w:val="auto"/>
          <w:spacing w:val="0"/>
          <w:sz w:val="28"/>
          <w:szCs w:val="28"/>
          <w:lang w:val="en-GB"/>
        </w:rPr>
        <w:t>Answers:</w:t>
      </w:r>
    </w:p>
    <w:p w:rsidR="00E34E35" w:rsidRDefault="00E34E35" w:rsidP="00E34E35">
      <w:pPr>
        <w:pStyle w:val="af1"/>
        <w:overflowPunct w:val="0"/>
        <w:snapToGrid w:val="0"/>
        <w:spacing w:line="240" w:lineRule="auto"/>
        <w:ind w:firstLineChars="0" w:firstLine="0"/>
        <w:rPr>
          <w:spacing w:val="0"/>
          <w:kern w:val="0"/>
          <w:lang w:val="en-GB"/>
        </w:rPr>
      </w:pPr>
    </w:p>
    <w:p w:rsidR="00E34E35" w:rsidRDefault="00E34E35" w:rsidP="00E34E35">
      <w:pPr>
        <w:tabs>
          <w:tab w:val="left" w:pos="709"/>
          <w:tab w:val="left" w:pos="1500"/>
          <w:tab w:val="left" w:pos="4140"/>
          <w:tab w:val="left" w:pos="4680"/>
          <w:tab w:val="left" w:pos="6060"/>
        </w:tabs>
        <w:spacing w:line="360" w:lineRule="auto"/>
        <w:jc w:val="both"/>
      </w:pPr>
      <w:r>
        <w:rPr>
          <w:color w:val="000000"/>
          <w:lang w:val="en-GB" w:eastAsia="zh-HK"/>
        </w:rPr>
        <w:t>(1) c</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sidRPr="00E34E35">
        <w:rPr>
          <w:color w:val="000000"/>
          <w:lang w:val="en-GB" w:eastAsia="zh-HK"/>
        </w:rPr>
        <w:t>m</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lang w:val="en-GB" w:eastAsia="zh-HK"/>
        </w:rPr>
        <w:t>e</w:t>
      </w:r>
      <w:r>
        <w:tab/>
      </w:r>
      <w:r>
        <w:tab/>
      </w:r>
    </w:p>
    <w:p w:rsidR="00CA2BE4" w:rsidRDefault="00CA2BE4" w:rsidP="00CA2BE4">
      <w:pPr>
        <w:tabs>
          <w:tab w:val="left" w:pos="720"/>
          <w:tab w:val="left" w:pos="2100"/>
          <w:tab w:val="left" w:pos="4140"/>
          <w:tab w:val="left" w:pos="4680"/>
          <w:tab w:val="left" w:pos="6060"/>
        </w:tabs>
        <w:spacing w:line="360" w:lineRule="auto"/>
        <w:jc w:val="both"/>
      </w:pPr>
      <w:r>
        <w:rPr>
          <w:color w:val="000000"/>
          <w:lang w:val="en-GB" w:eastAsia="zh-HK"/>
        </w:rPr>
        <w:t>(</w:t>
      </w:r>
      <w:r>
        <w:rPr>
          <w:rFonts w:hint="eastAsia"/>
          <w:color w:val="000000"/>
          <w:lang w:val="en-GB"/>
        </w:rPr>
        <w:t>2</w:t>
      </w:r>
      <w:r>
        <w:rPr>
          <w:color w:val="000000"/>
          <w:lang w:val="en-GB" w:eastAsia="zh-HK"/>
        </w:rPr>
        <w:t xml:space="preserve">) </w:t>
      </w:r>
      <w:r>
        <w:rPr>
          <w:rFonts w:hint="eastAsia"/>
          <w:color w:val="000000"/>
          <w:lang w:val="en-GB" w:eastAsia="zh-HK"/>
        </w:rPr>
        <w:t>f</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61755F">
        <w:rPr>
          <w:color w:val="000000"/>
          <w:lang w:val="en-GB" w:eastAsia="zh-HK"/>
        </w:rPr>
        <w:t xml:space="preserve"> </w:t>
      </w:r>
      <w:r>
        <w:rPr>
          <w:color w:val="000000"/>
          <w:lang w:val="en-GB" w:eastAsia="zh-HK"/>
        </w:rPr>
        <w:t>e</w:t>
      </w:r>
      <w:r w:rsidRPr="00302E38">
        <w:rPr>
          <w:color w:val="000000"/>
          <w:lang w:val="en-GB" w:eastAsia="zh-HK"/>
        </w:rPr>
        <w:t xml:space="preserve"> </w:t>
      </w:r>
      <w:r>
        <w:rPr>
          <w:color w:val="000000"/>
          <w:bdr w:val="single" w:sz="4" w:space="0" w:color="auto"/>
          <w:lang w:val="en-GB" w:eastAsia="zh-HK"/>
        </w:rPr>
        <w:t xml:space="preserve">    </w:t>
      </w:r>
      <w:r>
        <w:tab/>
      </w:r>
    </w:p>
    <w:p w:rsidR="00E34E35" w:rsidRDefault="00E34E35" w:rsidP="00CA2BE4">
      <w:pPr>
        <w:tabs>
          <w:tab w:val="left" w:pos="720"/>
          <w:tab w:val="left" w:pos="2100"/>
          <w:tab w:val="left" w:pos="4140"/>
          <w:tab w:val="left" w:pos="4680"/>
          <w:tab w:val="left" w:pos="6060"/>
        </w:tabs>
        <w:spacing w:line="360" w:lineRule="auto"/>
        <w:jc w:val="both"/>
      </w:pPr>
      <w:r>
        <w:rPr>
          <w:color w:val="000000"/>
          <w:lang w:val="en-GB" w:eastAsia="zh-HK"/>
        </w:rPr>
        <w:t>(</w:t>
      </w:r>
      <w:r w:rsidR="00CA2BE4">
        <w:rPr>
          <w:rFonts w:hint="eastAsia"/>
          <w:color w:val="000000"/>
          <w:lang w:val="en-GB"/>
        </w:rPr>
        <w:t>3</w:t>
      </w:r>
      <w:r>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61755F">
        <w:rPr>
          <w:color w:val="000000"/>
          <w:lang w:val="en-GB" w:eastAsia="zh-HK"/>
        </w:rPr>
        <w:t xml:space="preserve"> </w:t>
      </w:r>
      <w:r w:rsidRPr="00E34E35">
        <w:rPr>
          <w:color w:val="000000"/>
          <w:lang w:val="en-GB" w:eastAsia="zh-HK"/>
        </w:rPr>
        <w:t>m</w:t>
      </w:r>
      <w:r w:rsidRPr="00302E38">
        <w:rPr>
          <w:color w:val="000000"/>
          <w:lang w:val="en-GB" w:eastAsia="zh-HK"/>
        </w:rPr>
        <w:t xml:space="preserve"> </w:t>
      </w:r>
      <w:r>
        <w:rPr>
          <w:color w:val="000000"/>
          <w:bdr w:val="single" w:sz="4" w:space="0" w:color="auto"/>
          <w:lang w:val="en-GB" w:eastAsia="zh-HK"/>
        </w:rPr>
        <w:t xml:space="preserve">    </w:t>
      </w:r>
      <w:r>
        <w:tab/>
      </w:r>
    </w:p>
    <w:p w:rsidR="00E34E35" w:rsidRDefault="00E34E35" w:rsidP="00E34E35">
      <w:pPr>
        <w:tabs>
          <w:tab w:val="left" w:pos="720"/>
          <w:tab w:val="left" w:pos="2100"/>
          <w:tab w:val="left" w:pos="4680"/>
          <w:tab w:val="left" w:pos="4740"/>
          <w:tab w:val="left" w:pos="6060"/>
        </w:tabs>
        <w:spacing w:line="360" w:lineRule="auto"/>
        <w:jc w:val="both"/>
      </w:pPr>
      <w:r>
        <w:rPr>
          <w:color w:val="000000"/>
          <w:lang w:val="en-GB" w:eastAsia="zh-HK"/>
        </w:rPr>
        <w:t>(</w:t>
      </w:r>
      <w:r w:rsidR="00CA2BE4">
        <w:rPr>
          <w:rFonts w:hint="eastAsia"/>
          <w:color w:val="000000"/>
          <w:lang w:val="en-GB"/>
        </w:rPr>
        <w:t>4</w:t>
      </w:r>
      <w:r>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tab/>
      </w:r>
      <w:r>
        <w:tab/>
      </w:r>
    </w:p>
    <w:p w:rsidR="00E34E35" w:rsidRDefault="00E34E35" w:rsidP="00E34E35">
      <w:pPr>
        <w:tabs>
          <w:tab w:val="left" w:pos="720"/>
          <w:tab w:val="left" w:pos="2220"/>
          <w:tab w:val="left" w:pos="4680"/>
          <w:tab w:val="left" w:pos="4740"/>
          <w:tab w:val="left" w:pos="6060"/>
        </w:tabs>
        <w:spacing w:line="360" w:lineRule="auto"/>
        <w:jc w:val="both"/>
      </w:pPr>
      <w:r>
        <w:rPr>
          <w:color w:val="000000"/>
          <w:lang w:val="en-GB" w:eastAsia="zh-HK"/>
        </w:rPr>
        <w:t>(</w:t>
      </w:r>
      <w:r w:rsidR="00CA2BE4">
        <w:rPr>
          <w:rFonts w:hint="eastAsia"/>
          <w:color w:val="000000"/>
          <w:lang w:val="en-GB"/>
        </w:rPr>
        <w:t>5</w:t>
      </w:r>
      <w:r>
        <w:rPr>
          <w:color w:val="000000"/>
          <w:lang w:val="en-GB" w:eastAsia="zh-HK"/>
        </w:rPr>
        <w:t>)</w:t>
      </w:r>
      <w:r w:rsidRPr="0061755F">
        <w:rPr>
          <w:color w:val="000000"/>
          <w:lang w:val="en-GB" w:eastAsia="zh-HK"/>
        </w:rPr>
        <w:t xml:space="preserve"> </w:t>
      </w:r>
      <w:r w:rsidR="00082BE4" w:rsidRPr="00082BE4">
        <w:rPr>
          <w:color w:val="000000"/>
          <w:lang w:val="en-GB" w:eastAsia="zh-HK"/>
        </w:rPr>
        <w:t>c</w:t>
      </w:r>
      <w:r w:rsidRPr="00302E38">
        <w:rPr>
          <w:color w:val="000000"/>
          <w:lang w:val="en-GB" w:eastAsia="zh-HK"/>
        </w:rPr>
        <w:t xml:space="preserve"> </w:t>
      </w:r>
      <w:r>
        <w:rPr>
          <w:color w:val="000000"/>
          <w:bdr w:val="single" w:sz="4" w:space="0" w:color="auto"/>
          <w:lang w:val="en-GB" w:eastAsia="zh-HK"/>
        </w:rPr>
        <w:t xml:space="preserve">    </w:t>
      </w:r>
      <w:r>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sidR="00082BE4" w:rsidRPr="00082BE4">
        <w:rPr>
          <w:color w:val="000000"/>
          <w:lang w:val="en-GB" w:eastAsia="zh-HK"/>
        </w:rPr>
        <w:t>p</w:t>
      </w:r>
      <w:r>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Pr>
          <w:color w:val="000000"/>
          <w:lang w:val="en-GB" w:eastAsia="zh-HK"/>
        </w:rPr>
        <w:t xml:space="preserve"> </w:t>
      </w:r>
      <w:r>
        <w:tab/>
      </w:r>
    </w:p>
    <w:p w:rsidR="00E34E35" w:rsidRDefault="00E34E35" w:rsidP="00E34E35">
      <w:pPr>
        <w:tabs>
          <w:tab w:val="left" w:pos="720"/>
          <w:tab w:val="left" w:pos="2100"/>
          <w:tab w:val="left" w:pos="4680"/>
          <w:tab w:val="left" w:pos="4740"/>
          <w:tab w:val="left" w:pos="6060"/>
        </w:tabs>
        <w:spacing w:line="360" w:lineRule="auto"/>
        <w:jc w:val="both"/>
      </w:pPr>
      <w:r>
        <w:rPr>
          <w:color w:val="000000"/>
          <w:lang w:val="en-GB" w:eastAsia="zh-HK"/>
        </w:rPr>
        <w:t>(</w:t>
      </w:r>
      <w:r w:rsidR="00CA2BE4">
        <w:rPr>
          <w:rFonts w:hint="eastAsia"/>
          <w:color w:val="000000"/>
          <w:lang w:val="en-GB"/>
        </w:rPr>
        <w:t>6</w:t>
      </w:r>
      <w:r>
        <w:rPr>
          <w:color w:val="000000"/>
          <w:lang w:val="en-GB" w:eastAsia="zh-HK"/>
        </w:rPr>
        <w:t>)</w:t>
      </w:r>
      <w:r w:rsidRPr="0061755F">
        <w:rPr>
          <w:color w:val="000000"/>
          <w:lang w:val="en-GB" w:eastAsia="zh-HK"/>
        </w:rPr>
        <w:t xml:space="preserve"> </w:t>
      </w:r>
      <w:r w:rsidRPr="00E34E35">
        <w:rPr>
          <w:color w:val="000000"/>
          <w:lang w:val="en-GB" w:eastAsia="zh-HK"/>
        </w:rPr>
        <w:t>i</w:t>
      </w:r>
      <w:r w:rsidRPr="00302E38">
        <w:rPr>
          <w:color w:val="000000"/>
          <w:lang w:val="en-GB" w:eastAsia="zh-HK"/>
        </w:rPr>
        <w:t xml:space="preserve"> </w:t>
      </w:r>
      <w:r>
        <w:rPr>
          <w:color w:val="000000"/>
          <w:bdr w:val="single" w:sz="4" w:space="0" w:color="auto"/>
          <w:lang w:val="en-GB" w:eastAsia="zh-HK"/>
        </w:rPr>
        <w:t xml:space="preserve">    </w:t>
      </w:r>
      <w:r>
        <w:rPr>
          <w:color w:val="000000"/>
          <w:lang w:val="en-GB" w:eastAsia="zh-HK"/>
        </w:rPr>
        <w:t xml:space="preserve"> </w:t>
      </w:r>
      <w:r>
        <w:rPr>
          <w:color w:val="000000"/>
          <w:bdr w:val="single" w:sz="4" w:space="0" w:color="auto"/>
          <w:lang w:val="en-GB" w:eastAsia="zh-HK"/>
        </w:rPr>
        <w:t xml:space="preserve">    </w:t>
      </w:r>
      <w:r>
        <w:rPr>
          <w:color w:val="000000"/>
          <w:lang w:val="en-GB" w:eastAsia="zh-HK"/>
        </w:rPr>
        <w:t xml:space="preserve"> </w:t>
      </w:r>
      <w:r>
        <w:rPr>
          <w:color w:val="000000"/>
          <w:bdr w:val="single" w:sz="4" w:space="0" w:color="auto"/>
          <w:lang w:val="en-GB" w:eastAsia="zh-HK"/>
        </w:rPr>
        <w:t xml:space="preserve">    </w:t>
      </w:r>
      <w:r>
        <w:rPr>
          <w:sz w:val="28"/>
          <w:lang w:val="en-GB"/>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lang w:val="en-GB" w:eastAsia="zh-HK"/>
        </w:rPr>
        <w:t>c</w:t>
      </w:r>
      <w:r>
        <w:tab/>
      </w:r>
    </w:p>
    <w:p w:rsidR="00E34E35" w:rsidRDefault="00E34E35" w:rsidP="00E34E35">
      <w:pPr>
        <w:tabs>
          <w:tab w:val="left" w:pos="720"/>
          <w:tab w:val="left" w:pos="2100"/>
          <w:tab w:val="left" w:pos="4680"/>
          <w:tab w:val="left" w:pos="4740"/>
          <w:tab w:val="left" w:pos="6060"/>
        </w:tabs>
        <w:spacing w:line="360" w:lineRule="auto"/>
        <w:jc w:val="both"/>
      </w:pPr>
      <w:r>
        <w:rPr>
          <w:color w:val="000000"/>
          <w:lang w:val="en-GB" w:eastAsia="zh-HK"/>
        </w:rPr>
        <w:t>(</w:t>
      </w:r>
      <w:r w:rsidR="00CA2BE4">
        <w:rPr>
          <w:rFonts w:hint="eastAsia"/>
          <w:color w:val="000000"/>
          <w:lang w:val="en-GB"/>
        </w:rPr>
        <w:t>7</w:t>
      </w:r>
      <w:r>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tab/>
      </w:r>
    </w:p>
    <w:p w:rsidR="00E34E35" w:rsidRDefault="00E34E35" w:rsidP="00E34E35">
      <w:pPr>
        <w:tabs>
          <w:tab w:val="left" w:pos="720"/>
          <w:tab w:val="left" w:pos="2100"/>
          <w:tab w:val="left" w:pos="4680"/>
          <w:tab w:val="left" w:pos="4740"/>
          <w:tab w:val="left" w:pos="6060"/>
        </w:tabs>
        <w:spacing w:line="360" w:lineRule="auto"/>
        <w:jc w:val="both"/>
      </w:pPr>
      <w:r>
        <w:rPr>
          <w:color w:val="000000"/>
          <w:lang w:val="en-GB" w:eastAsia="zh-HK"/>
        </w:rPr>
        <w:t>(</w:t>
      </w:r>
      <w:r w:rsidR="00CA2BE4">
        <w:rPr>
          <w:rFonts w:hint="eastAsia"/>
          <w:color w:val="000000"/>
          <w:lang w:val="en-GB"/>
        </w:rPr>
        <w:t>8</w:t>
      </w:r>
      <w:r>
        <w:rPr>
          <w:color w:val="000000"/>
          <w:lang w:val="en-GB" w:eastAsia="zh-HK"/>
        </w:rPr>
        <w:t xml:space="preserve">) </w:t>
      </w:r>
      <w:r w:rsidR="00A7369B" w:rsidRPr="00A7369B">
        <w:rPr>
          <w:color w:val="000000"/>
          <w:lang w:val="en-GB" w:eastAsia="zh-HK"/>
        </w:rPr>
        <w:t>u</w:t>
      </w:r>
      <w:r w:rsidRPr="00302E38">
        <w:rPr>
          <w:color w:val="000000"/>
          <w:lang w:val="en-GB" w:eastAsia="zh-HK"/>
        </w:rPr>
        <w:t xml:space="preserve"> </w:t>
      </w:r>
      <w:r w:rsidR="00A7369B">
        <w:rPr>
          <w:color w:val="000000"/>
          <w:bdr w:val="single" w:sz="4" w:space="0" w:color="auto"/>
          <w:lang w:val="en-GB" w:eastAsia="zh-HK"/>
        </w:rPr>
        <w:t xml:space="preserve">    </w:t>
      </w:r>
      <w:r w:rsidRPr="00302E38">
        <w:rPr>
          <w:color w:val="000000"/>
          <w:lang w:val="en-GB" w:eastAsia="zh-HK"/>
        </w:rPr>
        <w:t xml:space="preserve"> </w:t>
      </w:r>
      <w:r w:rsidR="00A7369B" w:rsidRPr="00A7369B">
        <w:rPr>
          <w:color w:val="000000"/>
          <w:lang w:val="en-GB" w:eastAsia="zh-HK"/>
        </w:rPr>
        <w:t>p</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sidR="00A7369B">
        <w:rPr>
          <w:color w:val="000000"/>
          <w:bdr w:val="single" w:sz="4" w:space="0" w:color="auto"/>
          <w:lang w:val="en-GB" w:eastAsia="zh-HK"/>
        </w:rPr>
        <w:t xml:space="preserve">    </w:t>
      </w:r>
      <w:r w:rsidR="00A7369B" w:rsidRPr="00302E38">
        <w:rPr>
          <w:color w:val="000000"/>
          <w:lang w:val="en-GB" w:eastAsia="zh-HK"/>
        </w:rPr>
        <w:t xml:space="preserve"> </w:t>
      </w:r>
      <w:r w:rsidR="00A7369B">
        <w:rPr>
          <w:color w:val="000000"/>
          <w:bdr w:val="single" w:sz="4" w:space="0" w:color="auto"/>
          <w:lang w:val="en-GB" w:eastAsia="zh-HK"/>
        </w:rPr>
        <w:t xml:space="preserve">    </w:t>
      </w:r>
      <w:r w:rsidR="00A7369B">
        <w:rPr>
          <w:color w:val="000000"/>
          <w:lang w:val="en-GB" w:eastAsia="zh-HK"/>
        </w:rPr>
        <w:t xml:space="preserve"> </w:t>
      </w:r>
      <w:r w:rsidR="00A7369B">
        <w:rPr>
          <w:color w:val="000000"/>
          <w:bdr w:val="single" w:sz="4" w:space="0" w:color="auto"/>
          <w:lang w:val="en-GB" w:eastAsia="zh-HK"/>
        </w:rPr>
        <w:t xml:space="preserve">    </w:t>
      </w:r>
      <w:r w:rsidR="00A7369B" w:rsidRPr="00302E38">
        <w:rPr>
          <w:color w:val="000000"/>
          <w:lang w:val="en-GB" w:eastAsia="zh-HK"/>
        </w:rPr>
        <w:t xml:space="preserve"> </w:t>
      </w:r>
      <w:r w:rsidR="00A7369B">
        <w:rPr>
          <w:color w:val="000000"/>
          <w:bdr w:val="single" w:sz="4" w:space="0" w:color="auto"/>
          <w:lang w:val="en-GB" w:eastAsia="zh-HK"/>
        </w:rPr>
        <w:t xml:space="preserve">    </w:t>
      </w:r>
      <w:r w:rsidR="00A7369B">
        <w:rPr>
          <w:color w:val="000000"/>
          <w:lang w:val="en-GB" w:eastAsia="zh-HK"/>
        </w:rPr>
        <w:t xml:space="preserve"> </w:t>
      </w:r>
      <w:r w:rsidR="00A7369B">
        <w:rPr>
          <w:color w:val="000000"/>
          <w:bdr w:val="single" w:sz="4" w:space="0" w:color="auto"/>
          <w:lang w:val="en-GB" w:eastAsia="zh-HK"/>
        </w:rPr>
        <w:t xml:space="preserve">    </w:t>
      </w:r>
      <w:r w:rsidR="00A7369B" w:rsidRPr="00302E38">
        <w:rPr>
          <w:color w:val="000000"/>
          <w:lang w:val="en-GB" w:eastAsia="zh-HK"/>
        </w:rPr>
        <w:t xml:space="preserve"> </w:t>
      </w:r>
      <w:r w:rsidR="00A7369B">
        <w:rPr>
          <w:color w:val="000000"/>
          <w:bdr w:val="single" w:sz="4" w:space="0" w:color="auto"/>
          <w:lang w:val="en-GB" w:eastAsia="zh-HK"/>
        </w:rPr>
        <w:t xml:space="preserve">    </w:t>
      </w:r>
      <w:r w:rsidR="00A7369B">
        <w:rPr>
          <w:color w:val="000000"/>
          <w:lang w:val="en-GB" w:eastAsia="zh-HK"/>
        </w:rPr>
        <w:t xml:space="preserve"> </w:t>
      </w:r>
      <w:r w:rsidR="00A7369B">
        <w:rPr>
          <w:color w:val="000000"/>
          <w:bdr w:val="single" w:sz="4" w:space="0" w:color="auto"/>
          <w:lang w:val="en-GB" w:eastAsia="zh-HK"/>
        </w:rPr>
        <w:t xml:space="preserve">    </w:t>
      </w:r>
      <w:r w:rsidR="00A7369B" w:rsidRPr="00302E38">
        <w:rPr>
          <w:color w:val="000000"/>
          <w:lang w:val="en-GB" w:eastAsia="zh-HK"/>
        </w:rPr>
        <w:t xml:space="preserve"> </w:t>
      </w:r>
      <w:r w:rsidR="00202646">
        <w:rPr>
          <w:color w:val="000000"/>
          <w:lang w:val="en-GB" w:eastAsia="zh-HK"/>
        </w:rPr>
        <w:t>d</w:t>
      </w:r>
      <w:bookmarkStart w:id="0" w:name="_GoBack"/>
      <w:bookmarkEnd w:id="0"/>
      <w:r>
        <w:tab/>
      </w:r>
    </w:p>
    <w:p w:rsidR="00E34E35" w:rsidRDefault="00E34E35" w:rsidP="00E34E35">
      <w:pPr>
        <w:tabs>
          <w:tab w:val="left" w:pos="720"/>
          <w:tab w:val="left" w:pos="2100"/>
          <w:tab w:val="left" w:pos="4680"/>
          <w:tab w:val="left" w:pos="4740"/>
          <w:tab w:val="left" w:pos="6060"/>
        </w:tabs>
        <w:spacing w:line="360" w:lineRule="auto"/>
        <w:jc w:val="both"/>
        <w:rPr>
          <w:color w:val="000000"/>
          <w:lang w:val="en-GB" w:eastAsia="zh-HK"/>
        </w:rPr>
      </w:pPr>
      <w:r>
        <w:rPr>
          <w:color w:val="000000"/>
          <w:lang w:val="en-GB" w:eastAsia="zh-HK"/>
        </w:rPr>
        <w:t>(</w:t>
      </w:r>
      <w:r w:rsidR="00CA2BE4">
        <w:rPr>
          <w:rFonts w:hint="eastAsia"/>
          <w:color w:val="000000"/>
          <w:lang w:val="en-GB"/>
        </w:rPr>
        <w:t>9</w:t>
      </w:r>
      <w:r>
        <w:rPr>
          <w:color w:val="000000"/>
          <w:lang w:val="en-GB" w:eastAsia="zh-HK"/>
        </w:rPr>
        <w:t xml:space="preserve">) </w:t>
      </w:r>
      <w:r w:rsidR="00A7369B" w:rsidRPr="00A7369B">
        <w:rPr>
          <w:color w:val="000000"/>
          <w:lang w:val="en-GB" w:eastAsia="zh-HK"/>
        </w:rPr>
        <w:t>d</w:t>
      </w:r>
      <w:r w:rsidRPr="00302E38">
        <w:rPr>
          <w:color w:val="000000"/>
          <w:lang w:val="en-GB" w:eastAsia="zh-HK"/>
        </w:rPr>
        <w:t xml:space="preserve"> </w:t>
      </w:r>
      <w:r>
        <w:rPr>
          <w:color w:val="000000"/>
          <w:bdr w:val="single" w:sz="4" w:space="0" w:color="auto"/>
          <w:lang w:val="en-GB" w:eastAsia="zh-HK"/>
        </w:rPr>
        <w:t xml:space="preserve">    </w:t>
      </w:r>
      <w:r>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sidR="00A7369B" w:rsidRPr="00A7369B">
        <w:tab/>
      </w:r>
    </w:p>
    <w:p w:rsidR="00E34E35" w:rsidRDefault="00E34E35" w:rsidP="00E34E35">
      <w:pPr>
        <w:tabs>
          <w:tab w:val="left" w:pos="720"/>
          <w:tab w:val="left" w:pos="2100"/>
          <w:tab w:val="left" w:pos="4680"/>
          <w:tab w:val="left" w:pos="4740"/>
          <w:tab w:val="left" w:pos="6060"/>
        </w:tabs>
        <w:spacing w:line="360" w:lineRule="auto"/>
        <w:jc w:val="both"/>
        <w:rPr>
          <w:color w:val="000000"/>
          <w:lang w:val="en-GB" w:eastAsia="zh-HK"/>
        </w:rPr>
      </w:pPr>
      <w:r>
        <w:rPr>
          <w:color w:val="000000"/>
          <w:lang w:val="en-GB" w:eastAsia="zh-HK"/>
        </w:rPr>
        <w:t>(10)</w:t>
      </w:r>
      <w:r w:rsidR="00AF5114">
        <w:rPr>
          <w:color w:val="000000"/>
          <w:lang w:val="en-GB" w:eastAsia="zh-HK"/>
        </w:rPr>
        <w:t xml:space="preserve"> v </w:t>
      </w:r>
      <w:r>
        <w:rPr>
          <w:color w:val="000000"/>
          <w:bdr w:val="single" w:sz="4" w:space="0" w:color="auto"/>
          <w:lang w:val="en-GB" w:eastAsia="zh-HK"/>
        </w:rPr>
        <w:t xml:space="preserve">    </w:t>
      </w:r>
      <w:r>
        <w:rPr>
          <w:color w:val="000000"/>
          <w:lang w:val="en-GB" w:eastAsia="zh-HK"/>
        </w:rPr>
        <w:t xml:space="preserve"> </w:t>
      </w:r>
      <w:r w:rsidR="00330482">
        <w:rPr>
          <w:color w:val="000000"/>
          <w:lang w:val="en-GB" w:eastAsia="zh-HK"/>
        </w:rPr>
        <w:t xml:space="preserve">l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sidR="00330482">
        <w:rPr>
          <w:color w:val="000000"/>
          <w:lang w:val="en-GB" w:eastAsia="zh-HK"/>
        </w:rPr>
        <w:t>s</w:t>
      </w:r>
      <w:r w:rsidR="00330482">
        <w:tab/>
      </w:r>
      <w:r w:rsidRPr="00302E38">
        <w:rPr>
          <w:color w:val="000000"/>
          <w:lang w:val="en-GB" w:eastAsia="zh-HK"/>
        </w:rPr>
        <w:t xml:space="preserve"> </w:t>
      </w:r>
      <w:r w:rsidR="00A7369B">
        <w:tab/>
      </w:r>
    </w:p>
    <w:p w:rsidR="00E34E35" w:rsidRDefault="00E34E35" w:rsidP="00E34E35">
      <w:pPr>
        <w:tabs>
          <w:tab w:val="left" w:pos="720"/>
          <w:tab w:val="left" w:pos="2100"/>
          <w:tab w:val="left" w:pos="4680"/>
          <w:tab w:val="left" w:pos="4740"/>
          <w:tab w:val="left" w:pos="6060"/>
        </w:tabs>
        <w:spacing w:line="360" w:lineRule="auto"/>
        <w:jc w:val="both"/>
        <w:rPr>
          <w:color w:val="000000"/>
          <w:lang w:val="en-GB" w:eastAsia="zh-HK"/>
        </w:rPr>
      </w:pPr>
      <w:r>
        <w:rPr>
          <w:color w:val="000000"/>
          <w:lang w:val="en-GB" w:eastAsia="zh-HK"/>
        </w:rPr>
        <w:t xml:space="preserve">(11) </w:t>
      </w:r>
      <w:r w:rsidR="00A7369B">
        <w:rPr>
          <w:color w:val="000000"/>
          <w:lang w:val="en-GB" w:eastAsia="zh-HK"/>
        </w:rPr>
        <w:t>d</w:t>
      </w:r>
      <w:r>
        <w:rPr>
          <w:color w:val="000000"/>
          <w:lang w:val="en-GB" w:eastAsia="zh-HK"/>
        </w:rPr>
        <w:t xml:space="preserve"> </w:t>
      </w:r>
      <w:r>
        <w:rPr>
          <w:color w:val="000000"/>
          <w:bdr w:val="single" w:sz="4" w:space="0" w:color="auto"/>
          <w:lang w:val="en-GB" w:eastAsia="zh-HK"/>
        </w:rPr>
        <w:t xml:space="preserve">    </w:t>
      </w:r>
      <w:r>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sidRPr="00302E38">
        <w:rPr>
          <w:color w:val="000000"/>
          <w:lang w:val="en-GB" w:eastAsia="zh-HK"/>
        </w:rPr>
        <w:t xml:space="preserve"> </w:t>
      </w:r>
      <w:r>
        <w:rPr>
          <w:color w:val="000000"/>
          <w:bdr w:val="single" w:sz="4" w:space="0" w:color="auto"/>
          <w:lang w:val="en-GB" w:eastAsia="zh-HK"/>
        </w:rPr>
        <w:t xml:space="preserve">    </w:t>
      </w:r>
      <w:r>
        <w:rPr>
          <w:color w:val="000000"/>
          <w:lang w:val="en-GB" w:eastAsia="zh-HK"/>
        </w:rPr>
        <w:t xml:space="preserve"> </w:t>
      </w:r>
      <w:r w:rsidR="00A7369B">
        <w:rPr>
          <w:color w:val="000000"/>
          <w:bdr w:val="single" w:sz="4" w:space="0" w:color="auto"/>
          <w:lang w:val="en-GB" w:eastAsia="zh-HK"/>
        </w:rPr>
        <w:t xml:space="preserve">    </w:t>
      </w:r>
      <w:r w:rsidR="00A7369B" w:rsidRPr="00302E38">
        <w:rPr>
          <w:color w:val="000000"/>
          <w:lang w:val="en-GB" w:eastAsia="zh-HK"/>
        </w:rPr>
        <w:t xml:space="preserve"> </w:t>
      </w:r>
      <w:r w:rsidR="00B85097" w:rsidRPr="00B85097">
        <w:rPr>
          <w:color w:val="000000"/>
          <w:lang w:val="en-GB" w:eastAsia="zh-HK"/>
        </w:rPr>
        <w:t>m</w:t>
      </w:r>
      <w:r w:rsidR="00A7369B" w:rsidRPr="00302E38">
        <w:rPr>
          <w:color w:val="000000"/>
          <w:lang w:val="en-GB" w:eastAsia="zh-HK"/>
        </w:rPr>
        <w:t xml:space="preserve"> </w:t>
      </w:r>
      <w:r w:rsidR="00B85097">
        <w:rPr>
          <w:color w:val="000000"/>
          <w:bdr w:val="single" w:sz="4" w:space="0" w:color="auto"/>
          <w:lang w:val="en-GB" w:eastAsia="zh-HK"/>
        </w:rPr>
        <w:t xml:space="preserve">    </w:t>
      </w:r>
      <w:r w:rsidR="00B85097" w:rsidRPr="00302E38">
        <w:rPr>
          <w:color w:val="000000"/>
          <w:lang w:val="en-GB" w:eastAsia="zh-HK"/>
        </w:rPr>
        <w:t xml:space="preserve"> </w:t>
      </w:r>
      <w:r w:rsidR="00B85097">
        <w:rPr>
          <w:color w:val="000000"/>
          <w:bdr w:val="single" w:sz="4" w:space="0" w:color="auto"/>
          <w:lang w:val="en-GB" w:eastAsia="zh-HK"/>
        </w:rPr>
        <w:t xml:space="preserve">    </w:t>
      </w:r>
      <w:r w:rsidR="00B85097">
        <w:rPr>
          <w:color w:val="000000"/>
          <w:lang w:val="en-GB" w:eastAsia="zh-HK"/>
        </w:rPr>
        <w:t xml:space="preserve"> </w:t>
      </w:r>
      <w:r w:rsidR="00B85097">
        <w:rPr>
          <w:color w:val="000000"/>
          <w:bdr w:val="single" w:sz="4" w:space="0" w:color="auto"/>
          <w:lang w:val="en-GB" w:eastAsia="zh-HK"/>
        </w:rPr>
        <w:t xml:space="preserve">    </w:t>
      </w:r>
      <w:r w:rsidRPr="00E6493B">
        <w:rPr>
          <w:color w:val="000000"/>
          <w:lang w:val="en-GB" w:eastAsia="zh-HK"/>
        </w:rPr>
        <w:t xml:space="preserve">    </w:t>
      </w:r>
      <w:r w:rsidRPr="00E6493B">
        <w:rPr>
          <w:color w:val="000000"/>
          <w:lang w:val="en-GB" w:eastAsia="zh-HK"/>
        </w:rPr>
        <w:tab/>
      </w:r>
    </w:p>
    <w:p w:rsidR="00E34E35" w:rsidRDefault="00E34E35" w:rsidP="00E34E35">
      <w:pPr>
        <w:tabs>
          <w:tab w:val="left" w:pos="720"/>
          <w:tab w:val="left" w:pos="2100"/>
          <w:tab w:val="left" w:pos="4680"/>
          <w:tab w:val="left" w:pos="4740"/>
          <w:tab w:val="left" w:pos="6060"/>
        </w:tabs>
        <w:spacing w:line="360" w:lineRule="auto"/>
        <w:jc w:val="both"/>
        <w:rPr>
          <w:color w:val="000000"/>
          <w:lang w:val="en-GB" w:eastAsia="zh-HK"/>
        </w:rPr>
      </w:pPr>
      <w:r>
        <w:rPr>
          <w:color w:val="000000"/>
          <w:lang w:val="en-GB" w:eastAsia="zh-HK"/>
        </w:rPr>
        <w:t xml:space="preserve">(12) </w:t>
      </w:r>
      <w:r w:rsidR="00B85097">
        <w:rPr>
          <w:color w:val="000000"/>
          <w:lang w:val="en-GB" w:eastAsia="zh-HK"/>
        </w:rPr>
        <w:t xml:space="preserve">r </w:t>
      </w:r>
      <w:r w:rsidR="00B85097">
        <w:rPr>
          <w:color w:val="000000"/>
          <w:bdr w:val="single" w:sz="4" w:space="0" w:color="auto"/>
          <w:lang w:val="en-GB" w:eastAsia="zh-HK"/>
        </w:rPr>
        <w:t xml:space="preserve">    </w:t>
      </w:r>
      <w:r w:rsidR="00B85097" w:rsidRPr="00302E38">
        <w:rPr>
          <w:color w:val="000000"/>
          <w:lang w:val="en-GB" w:eastAsia="zh-HK"/>
        </w:rPr>
        <w:t xml:space="preserve"> </w:t>
      </w:r>
      <w:r w:rsidR="00B85097" w:rsidRPr="00A7369B">
        <w:rPr>
          <w:color w:val="000000"/>
          <w:lang w:val="en-GB" w:eastAsia="zh-HK"/>
        </w:rPr>
        <w:t>c</w:t>
      </w:r>
      <w:r w:rsidR="00B85097">
        <w:rPr>
          <w:color w:val="000000"/>
          <w:lang w:val="en-GB" w:eastAsia="zh-HK"/>
        </w:rPr>
        <w:t xml:space="preserve"> </w:t>
      </w:r>
      <w:r w:rsidR="00B85097">
        <w:rPr>
          <w:color w:val="000000"/>
          <w:bdr w:val="single" w:sz="4" w:space="0" w:color="auto"/>
          <w:lang w:val="en-GB" w:eastAsia="zh-HK"/>
        </w:rPr>
        <w:t xml:space="preserve">    </w:t>
      </w:r>
      <w:r w:rsidR="00B85097" w:rsidRPr="00302E38">
        <w:rPr>
          <w:color w:val="000000"/>
          <w:lang w:val="en-GB" w:eastAsia="zh-HK"/>
        </w:rPr>
        <w:t xml:space="preserve"> </w:t>
      </w:r>
      <w:r w:rsidR="00B85097">
        <w:rPr>
          <w:color w:val="000000"/>
          <w:bdr w:val="single" w:sz="4" w:space="0" w:color="auto"/>
          <w:lang w:val="en-GB" w:eastAsia="zh-HK"/>
        </w:rPr>
        <w:t xml:space="preserve">    </w:t>
      </w:r>
      <w:r w:rsidR="00B85097" w:rsidRPr="00302E38">
        <w:rPr>
          <w:color w:val="000000"/>
          <w:lang w:val="en-GB" w:eastAsia="zh-HK"/>
        </w:rPr>
        <w:t xml:space="preserve"> </w:t>
      </w:r>
      <w:r w:rsidR="00B85097">
        <w:rPr>
          <w:color w:val="000000"/>
          <w:bdr w:val="single" w:sz="4" w:space="0" w:color="auto"/>
          <w:lang w:val="en-GB" w:eastAsia="zh-HK"/>
        </w:rPr>
        <w:t xml:space="preserve">    </w:t>
      </w:r>
      <w:r w:rsidR="00B85097" w:rsidRPr="00302E38">
        <w:rPr>
          <w:color w:val="000000"/>
          <w:lang w:val="en-GB" w:eastAsia="zh-HK"/>
        </w:rPr>
        <w:t xml:space="preserve"> </w:t>
      </w:r>
      <w:r w:rsidR="00B85097">
        <w:rPr>
          <w:color w:val="000000"/>
          <w:bdr w:val="single" w:sz="4" w:space="0" w:color="auto"/>
          <w:lang w:val="en-GB" w:eastAsia="zh-HK"/>
        </w:rPr>
        <w:t xml:space="preserve">    </w:t>
      </w:r>
      <w:r w:rsidR="00B85097" w:rsidRPr="00302E38">
        <w:rPr>
          <w:color w:val="000000"/>
          <w:lang w:val="en-GB" w:eastAsia="zh-HK"/>
        </w:rPr>
        <w:t xml:space="preserve"> </w:t>
      </w:r>
      <w:r w:rsidR="00B85097">
        <w:rPr>
          <w:color w:val="000000"/>
          <w:bdr w:val="single" w:sz="4" w:space="0" w:color="auto"/>
          <w:lang w:val="en-GB" w:eastAsia="zh-HK"/>
        </w:rPr>
        <w:t xml:space="preserve">    </w:t>
      </w:r>
      <w:r w:rsidR="00B85097">
        <w:rPr>
          <w:color w:val="000000"/>
          <w:lang w:val="en-GB" w:eastAsia="zh-HK"/>
        </w:rPr>
        <w:t xml:space="preserve"> </w:t>
      </w:r>
      <w:r w:rsidR="00B85097">
        <w:rPr>
          <w:color w:val="000000"/>
          <w:bdr w:val="single" w:sz="4" w:space="0" w:color="auto"/>
          <w:lang w:val="en-GB" w:eastAsia="zh-HK"/>
        </w:rPr>
        <w:t xml:space="preserve">    </w:t>
      </w:r>
      <w:r w:rsidR="00B85097" w:rsidRPr="00302E38">
        <w:rPr>
          <w:color w:val="000000"/>
          <w:lang w:val="en-GB" w:eastAsia="zh-HK"/>
        </w:rPr>
        <w:t xml:space="preserve"> </w:t>
      </w:r>
      <w:r w:rsidR="00B85097">
        <w:rPr>
          <w:color w:val="000000"/>
          <w:bdr w:val="single" w:sz="4" w:space="0" w:color="auto"/>
          <w:lang w:val="en-GB" w:eastAsia="zh-HK"/>
        </w:rPr>
        <w:t xml:space="preserve">    </w:t>
      </w:r>
      <w:r w:rsidR="00B85097">
        <w:rPr>
          <w:color w:val="000000"/>
          <w:lang w:val="en-GB" w:eastAsia="zh-HK"/>
        </w:rPr>
        <w:t xml:space="preserve"> </w:t>
      </w:r>
      <w:r w:rsidR="00B85097">
        <w:rPr>
          <w:color w:val="000000"/>
          <w:bdr w:val="single" w:sz="4" w:space="0" w:color="auto"/>
          <w:lang w:val="en-GB" w:eastAsia="zh-HK"/>
        </w:rPr>
        <w:t xml:space="preserve">    </w:t>
      </w:r>
      <w:r w:rsidR="00B85097" w:rsidRPr="00302E38">
        <w:rPr>
          <w:color w:val="000000"/>
          <w:lang w:val="en-GB" w:eastAsia="zh-HK"/>
        </w:rPr>
        <w:t xml:space="preserve"> </w:t>
      </w:r>
      <w:r w:rsidR="00B85097">
        <w:rPr>
          <w:color w:val="000000"/>
          <w:bdr w:val="single" w:sz="4" w:space="0" w:color="auto"/>
          <w:lang w:val="en-GB" w:eastAsia="zh-HK"/>
        </w:rPr>
        <w:t xml:space="preserve">    </w:t>
      </w:r>
      <w:r w:rsidR="00B85097">
        <w:rPr>
          <w:color w:val="000000"/>
          <w:lang w:val="en-GB" w:eastAsia="zh-HK"/>
        </w:rPr>
        <w:t xml:space="preserve"> </w:t>
      </w:r>
      <w:r w:rsidR="00B85097">
        <w:rPr>
          <w:color w:val="000000"/>
          <w:bdr w:val="single" w:sz="4" w:space="0" w:color="auto"/>
          <w:lang w:val="en-GB" w:eastAsia="zh-HK"/>
        </w:rPr>
        <w:t xml:space="preserve">    </w:t>
      </w:r>
      <w:r w:rsidR="00B85097" w:rsidRPr="00E6493B">
        <w:rPr>
          <w:color w:val="000000"/>
          <w:lang w:val="en-GB" w:eastAsia="zh-HK"/>
        </w:rPr>
        <w:t xml:space="preserve"> </w:t>
      </w:r>
      <w:r w:rsidR="00B85097">
        <w:rPr>
          <w:color w:val="000000"/>
          <w:lang w:val="en-GB" w:eastAsia="zh-HK"/>
        </w:rPr>
        <w:t>n</w:t>
      </w:r>
    </w:p>
    <w:p w:rsidR="00E34E35" w:rsidRDefault="00E34E35" w:rsidP="00E34E35">
      <w:pPr>
        <w:pStyle w:val="af1"/>
        <w:overflowPunct w:val="0"/>
        <w:snapToGrid w:val="0"/>
        <w:spacing w:line="240" w:lineRule="auto"/>
        <w:ind w:firstLineChars="0" w:firstLine="0"/>
        <w:rPr>
          <w:spacing w:val="0"/>
          <w:kern w:val="0"/>
          <w:lang w:val="en-GB"/>
        </w:rPr>
      </w:pPr>
    </w:p>
    <w:p w:rsidR="00E34E35" w:rsidRPr="00DA19BC" w:rsidRDefault="00E34E35" w:rsidP="00E34E35">
      <w:pPr>
        <w:pStyle w:val="af1"/>
        <w:overflowPunct w:val="0"/>
        <w:snapToGrid w:val="0"/>
        <w:spacing w:line="240" w:lineRule="auto"/>
        <w:ind w:firstLineChars="0" w:firstLine="0"/>
        <w:rPr>
          <w:spacing w:val="0"/>
          <w:kern w:val="0"/>
          <w:lang w:val="en-GB"/>
        </w:rPr>
      </w:pPr>
    </w:p>
    <w:p w:rsidR="00E34E35" w:rsidRPr="0041530C" w:rsidRDefault="00E34E35" w:rsidP="00E34E35">
      <w:pPr>
        <w:pStyle w:val="af1"/>
        <w:overflowPunct w:val="0"/>
        <w:ind w:firstLineChars="0" w:firstLine="0"/>
        <w:rPr>
          <w:rFonts w:eastAsia="標楷體"/>
          <w:b/>
          <w:color w:val="auto"/>
          <w:spacing w:val="0"/>
          <w:sz w:val="28"/>
          <w:szCs w:val="28"/>
          <w:lang w:val="en-GB"/>
        </w:rPr>
      </w:pPr>
      <w:r w:rsidRPr="0041530C">
        <w:rPr>
          <w:rFonts w:eastAsia="標楷體"/>
          <w:b/>
          <w:color w:val="auto"/>
          <w:spacing w:val="0"/>
          <w:sz w:val="28"/>
          <w:szCs w:val="28"/>
          <w:lang w:val="en-GB"/>
        </w:rPr>
        <w:t>Particulars of participant:</w:t>
      </w:r>
    </w:p>
    <w:tbl>
      <w:tblPr>
        <w:tblW w:w="9498" w:type="dxa"/>
        <w:tblLayout w:type="fixed"/>
        <w:tblCellMar>
          <w:left w:w="28" w:type="dxa"/>
          <w:right w:w="28" w:type="dxa"/>
        </w:tblCellMar>
        <w:tblLook w:val="0000" w:firstRow="0" w:lastRow="0" w:firstColumn="0" w:lastColumn="0" w:noHBand="0" w:noVBand="0"/>
      </w:tblPr>
      <w:tblGrid>
        <w:gridCol w:w="567"/>
        <w:gridCol w:w="142"/>
        <w:gridCol w:w="284"/>
        <w:gridCol w:w="283"/>
        <w:gridCol w:w="3402"/>
        <w:gridCol w:w="4820"/>
      </w:tblGrid>
      <w:tr w:rsidR="00E34E35" w:rsidRPr="0041530C" w:rsidTr="002007EB">
        <w:trPr>
          <w:cantSplit/>
        </w:trPr>
        <w:tc>
          <w:tcPr>
            <w:tcW w:w="709" w:type="dxa"/>
            <w:gridSpan w:val="2"/>
          </w:tcPr>
          <w:p w:rsidR="00E34E35" w:rsidRPr="0041530C" w:rsidRDefault="00E34E35" w:rsidP="002007EB">
            <w:pPr>
              <w:overflowPunct w:val="0"/>
              <w:spacing w:line="440" w:lineRule="exact"/>
              <w:rPr>
                <w:color w:val="000000"/>
                <w:lang w:val="en-GB"/>
              </w:rPr>
            </w:pPr>
            <w:r w:rsidRPr="0041530C">
              <w:rPr>
                <w:color w:val="000000"/>
                <w:lang w:val="en-GB"/>
              </w:rPr>
              <w:t>Name:</w:t>
            </w:r>
          </w:p>
        </w:tc>
        <w:tc>
          <w:tcPr>
            <w:tcW w:w="3969" w:type="dxa"/>
            <w:gridSpan w:val="3"/>
          </w:tcPr>
          <w:p w:rsidR="00E34E35" w:rsidRPr="0041530C" w:rsidRDefault="00E34E35" w:rsidP="002007EB">
            <w:pPr>
              <w:overflowPunct w:val="0"/>
              <w:spacing w:line="440" w:lineRule="exact"/>
              <w:rPr>
                <w:color w:val="000000"/>
                <w:lang w:val="en-GB"/>
              </w:rPr>
            </w:pPr>
            <w:r w:rsidRPr="0041530C">
              <w:rPr>
                <w:color w:val="000000"/>
                <w:lang w:val="en-GB"/>
              </w:rPr>
              <w:t>Mr/Mrs/Miss/Ms (delete as appropriate)</w:t>
            </w:r>
          </w:p>
        </w:tc>
        <w:tc>
          <w:tcPr>
            <w:tcW w:w="4820" w:type="dxa"/>
            <w:tcBorders>
              <w:bottom w:val="single" w:sz="4" w:space="0" w:color="auto"/>
            </w:tcBorders>
          </w:tcPr>
          <w:p w:rsidR="00E34E35" w:rsidRPr="00F239B1" w:rsidRDefault="00E34E35" w:rsidP="002007EB">
            <w:pPr>
              <w:overflowPunct w:val="0"/>
              <w:spacing w:line="440" w:lineRule="exact"/>
              <w:rPr>
                <w:color w:val="000000"/>
              </w:rPr>
            </w:pPr>
          </w:p>
        </w:tc>
      </w:tr>
      <w:tr w:rsidR="00E34E35" w:rsidRPr="0041530C" w:rsidTr="002007EB">
        <w:trPr>
          <w:cantSplit/>
        </w:trPr>
        <w:tc>
          <w:tcPr>
            <w:tcW w:w="567" w:type="dxa"/>
          </w:tcPr>
          <w:p w:rsidR="00E34E35" w:rsidRPr="0041530C" w:rsidRDefault="00E34E35" w:rsidP="002007EB">
            <w:pPr>
              <w:overflowPunct w:val="0"/>
              <w:spacing w:line="440" w:lineRule="exact"/>
              <w:rPr>
                <w:color w:val="000000"/>
                <w:lang w:val="en-GB"/>
              </w:rPr>
            </w:pPr>
            <w:r w:rsidRPr="0041530C">
              <w:rPr>
                <w:color w:val="000000"/>
                <w:lang w:val="en-GB"/>
              </w:rPr>
              <w:t>Post:</w:t>
            </w:r>
          </w:p>
        </w:tc>
        <w:tc>
          <w:tcPr>
            <w:tcW w:w="8931" w:type="dxa"/>
            <w:gridSpan w:val="5"/>
            <w:tcBorders>
              <w:bottom w:val="single" w:sz="4" w:space="0" w:color="auto"/>
            </w:tcBorders>
          </w:tcPr>
          <w:p w:rsidR="00E34E35" w:rsidRPr="0041530C" w:rsidRDefault="00E34E35" w:rsidP="002007EB">
            <w:pPr>
              <w:overflowPunct w:val="0"/>
              <w:spacing w:line="440" w:lineRule="exact"/>
              <w:rPr>
                <w:color w:val="000000"/>
                <w:lang w:val="en-GB"/>
              </w:rPr>
            </w:pPr>
          </w:p>
        </w:tc>
      </w:tr>
      <w:tr w:rsidR="00E34E35" w:rsidRPr="0041530C" w:rsidTr="002007EB">
        <w:trPr>
          <w:cantSplit/>
        </w:trPr>
        <w:tc>
          <w:tcPr>
            <w:tcW w:w="1276" w:type="dxa"/>
            <w:gridSpan w:val="4"/>
          </w:tcPr>
          <w:p w:rsidR="00E34E35" w:rsidRPr="0041530C" w:rsidRDefault="00E34E35" w:rsidP="002007EB">
            <w:pPr>
              <w:overflowPunct w:val="0"/>
              <w:spacing w:line="440" w:lineRule="exact"/>
              <w:rPr>
                <w:color w:val="000000"/>
                <w:lang w:val="en-GB"/>
              </w:rPr>
            </w:pPr>
            <w:r w:rsidRPr="0041530C">
              <w:rPr>
                <w:color w:val="000000"/>
                <w:lang w:val="en-GB"/>
              </w:rPr>
              <w:t>Department:</w:t>
            </w:r>
          </w:p>
        </w:tc>
        <w:tc>
          <w:tcPr>
            <w:tcW w:w="8222" w:type="dxa"/>
            <w:gridSpan w:val="2"/>
            <w:tcBorders>
              <w:bottom w:val="single" w:sz="4" w:space="0" w:color="auto"/>
            </w:tcBorders>
          </w:tcPr>
          <w:p w:rsidR="00E34E35" w:rsidRPr="0041530C" w:rsidRDefault="00E34E35" w:rsidP="002007EB">
            <w:pPr>
              <w:overflowPunct w:val="0"/>
              <w:spacing w:line="440" w:lineRule="exact"/>
              <w:rPr>
                <w:color w:val="000000"/>
                <w:lang w:val="en-GB"/>
              </w:rPr>
            </w:pPr>
          </w:p>
        </w:tc>
      </w:tr>
      <w:tr w:rsidR="00E34E35" w:rsidRPr="0041530C" w:rsidTr="002007EB">
        <w:trPr>
          <w:cantSplit/>
        </w:trPr>
        <w:tc>
          <w:tcPr>
            <w:tcW w:w="993" w:type="dxa"/>
            <w:gridSpan w:val="3"/>
          </w:tcPr>
          <w:p w:rsidR="00E34E35" w:rsidRPr="0041530C" w:rsidRDefault="00E34E35" w:rsidP="002007EB">
            <w:pPr>
              <w:overflowPunct w:val="0"/>
              <w:spacing w:line="440" w:lineRule="exact"/>
              <w:rPr>
                <w:color w:val="000000"/>
                <w:lang w:val="en-GB"/>
              </w:rPr>
            </w:pPr>
            <w:r w:rsidRPr="0041530C">
              <w:rPr>
                <w:color w:val="000000"/>
                <w:lang w:val="en-GB"/>
              </w:rPr>
              <w:t>Tel. No.:</w:t>
            </w:r>
          </w:p>
        </w:tc>
        <w:tc>
          <w:tcPr>
            <w:tcW w:w="8505" w:type="dxa"/>
            <w:gridSpan w:val="3"/>
            <w:tcBorders>
              <w:bottom w:val="single" w:sz="4" w:space="0" w:color="auto"/>
            </w:tcBorders>
          </w:tcPr>
          <w:p w:rsidR="00E34E35" w:rsidRPr="0041530C" w:rsidRDefault="00E34E35" w:rsidP="002007EB">
            <w:pPr>
              <w:overflowPunct w:val="0"/>
              <w:spacing w:line="440" w:lineRule="exact"/>
              <w:rPr>
                <w:color w:val="000000"/>
                <w:lang w:val="en-GB"/>
              </w:rPr>
            </w:pPr>
          </w:p>
        </w:tc>
      </w:tr>
      <w:tr w:rsidR="00E34E35" w:rsidRPr="0041530C" w:rsidTr="002007EB">
        <w:trPr>
          <w:cantSplit/>
        </w:trPr>
        <w:tc>
          <w:tcPr>
            <w:tcW w:w="709" w:type="dxa"/>
            <w:gridSpan w:val="2"/>
          </w:tcPr>
          <w:p w:rsidR="00E34E35" w:rsidRPr="0041530C" w:rsidRDefault="00E34E35" w:rsidP="002007EB">
            <w:pPr>
              <w:overflowPunct w:val="0"/>
              <w:spacing w:line="440" w:lineRule="exact"/>
              <w:rPr>
                <w:color w:val="000000"/>
                <w:lang w:val="en-GB"/>
              </w:rPr>
            </w:pPr>
            <w:r w:rsidRPr="0041530C">
              <w:rPr>
                <w:color w:val="000000"/>
                <w:lang w:val="en-GB"/>
              </w:rPr>
              <w:t>Email:</w:t>
            </w:r>
          </w:p>
        </w:tc>
        <w:tc>
          <w:tcPr>
            <w:tcW w:w="8789" w:type="dxa"/>
            <w:gridSpan w:val="4"/>
            <w:tcBorders>
              <w:bottom w:val="single" w:sz="4" w:space="0" w:color="auto"/>
            </w:tcBorders>
          </w:tcPr>
          <w:p w:rsidR="00E34E35" w:rsidRPr="0041530C" w:rsidRDefault="00E34E35" w:rsidP="002007EB">
            <w:pPr>
              <w:overflowPunct w:val="0"/>
              <w:spacing w:line="440" w:lineRule="exact"/>
              <w:rPr>
                <w:color w:val="000000"/>
                <w:lang w:val="en-GB"/>
              </w:rPr>
            </w:pPr>
          </w:p>
        </w:tc>
      </w:tr>
    </w:tbl>
    <w:p w:rsidR="00FE6590" w:rsidRDefault="00FE6590">
      <w:pPr>
        <w:rPr>
          <w:lang w:val="en-GB"/>
        </w:rPr>
      </w:pPr>
    </w:p>
    <w:sectPr w:rsidR="00FE6590" w:rsidSect="00E81DAD">
      <w:pgSz w:w="12240" w:h="15840"/>
      <w:pgMar w:top="851" w:right="1327" w:bottom="79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7EB" w:rsidRDefault="002007EB">
      <w:r>
        <w:separator/>
      </w:r>
    </w:p>
  </w:endnote>
  <w:endnote w:type="continuationSeparator" w:id="0">
    <w:p w:rsidR="002007EB" w:rsidRDefault="0020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中國龍古印體">
    <w:altName w:val="微軟正黑體"/>
    <w:charset w:val="88"/>
    <w:family w:val="modern"/>
    <w:pitch w:val="fixed"/>
    <w:sig w:usb0="00000000"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7EB" w:rsidRDefault="002007EB">
      <w:r>
        <w:separator/>
      </w:r>
    </w:p>
  </w:footnote>
  <w:footnote w:type="continuationSeparator" w:id="0">
    <w:p w:rsidR="002007EB" w:rsidRDefault="00200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2EC"/>
    <w:multiLevelType w:val="hybridMultilevel"/>
    <w:tmpl w:val="6BD070DC"/>
    <w:lvl w:ilvl="0" w:tplc="8786BB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506214"/>
    <w:multiLevelType w:val="hybridMultilevel"/>
    <w:tmpl w:val="D2F453EE"/>
    <w:lvl w:ilvl="0" w:tplc="84E818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F7E3B5B"/>
    <w:multiLevelType w:val="hybridMultilevel"/>
    <w:tmpl w:val="C98458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4731C8"/>
    <w:multiLevelType w:val="hybridMultilevel"/>
    <w:tmpl w:val="BC466802"/>
    <w:lvl w:ilvl="0" w:tplc="E0BC1F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FF87972"/>
    <w:multiLevelType w:val="hybridMultilevel"/>
    <w:tmpl w:val="1BC84C36"/>
    <w:lvl w:ilvl="0" w:tplc="9690BAA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F3C26B5"/>
    <w:multiLevelType w:val="hybridMultilevel"/>
    <w:tmpl w:val="E110A6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C5"/>
    <w:rsid w:val="00005A56"/>
    <w:rsid w:val="00016190"/>
    <w:rsid w:val="00024D80"/>
    <w:rsid w:val="00025E40"/>
    <w:rsid w:val="0003362A"/>
    <w:rsid w:val="00040ECC"/>
    <w:rsid w:val="000519DA"/>
    <w:rsid w:val="000602A9"/>
    <w:rsid w:val="000662C5"/>
    <w:rsid w:val="00067A46"/>
    <w:rsid w:val="00067CB2"/>
    <w:rsid w:val="0007454E"/>
    <w:rsid w:val="00081E24"/>
    <w:rsid w:val="00082BE4"/>
    <w:rsid w:val="000847DD"/>
    <w:rsid w:val="00084AC3"/>
    <w:rsid w:val="00092967"/>
    <w:rsid w:val="00093C0D"/>
    <w:rsid w:val="0009559A"/>
    <w:rsid w:val="000956AC"/>
    <w:rsid w:val="00097A6B"/>
    <w:rsid w:val="000A21D4"/>
    <w:rsid w:val="000A300C"/>
    <w:rsid w:val="000A3792"/>
    <w:rsid w:val="000A571A"/>
    <w:rsid w:val="000A6206"/>
    <w:rsid w:val="000C59EE"/>
    <w:rsid w:val="000C7B80"/>
    <w:rsid w:val="000C7E58"/>
    <w:rsid w:val="000D26B0"/>
    <w:rsid w:val="000D611A"/>
    <w:rsid w:val="000E68D1"/>
    <w:rsid w:val="00106DDE"/>
    <w:rsid w:val="00115897"/>
    <w:rsid w:val="00120B59"/>
    <w:rsid w:val="00121B5A"/>
    <w:rsid w:val="001245F0"/>
    <w:rsid w:val="00125C53"/>
    <w:rsid w:val="00133C96"/>
    <w:rsid w:val="00134C68"/>
    <w:rsid w:val="00140A8A"/>
    <w:rsid w:val="00141A89"/>
    <w:rsid w:val="0014676B"/>
    <w:rsid w:val="00146EC4"/>
    <w:rsid w:val="00152AFD"/>
    <w:rsid w:val="00152FD7"/>
    <w:rsid w:val="00155376"/>
    <w:rsid w:val="00156363"/>
    <w:rsid w:val="00157F0A"/>
    <w:rsid w:val="001672FC"/>
    <w:rsid w:val="00170C28"/>
    <w:rsid w:val="0017185C"/>
    <w:rsid w:val="00172760"/>
    <w:rsid w:val="00173A09"/>
    <w:rsid w:val="00180140"/>
    <w:rsid w:val="001833B8"/>
    <w:rsid w:val="00184D20"/>
    <w:rsid w:val="001920B8"/>
    <w:rsid w:val="00195C6F"/>
    <w:rsid w:val="00196C0A"/>
    <w:rsid w:val="001A04BC"/>
    <w:rsid w:val="001A3292"/>
    <w:rsid w:val="001A3ADE"/>
    <w:rsid w:val="001A7F8B"/>
    <w:rsid w:val="001B128C"/>
    <w:rsid w:val="001C1B9E"/>
    <w:rsid w:val="001C3326"/>
    <w:rsid w:val="001C4603"/>
    <w:rsid w:val="001D36DF"/>
    <w:rsid w:val="001D4A98"/>
    <w:rsid w:val="001D6C6D"/>
    <w:rsid w:val="001E2127"/>
    <w:rsid w:val="001E2461"/>
    <w:rsid w:val="001E479A"/>
    <w:rsid w:val="001F1F59"/>
    <w:rsid w:val="002007EB"/>
    <w:rsid w:val="002025E8"/>
    <w:rsid w:val="00202646"/>
    <w:rsid w:val="00202AB7"/>
    <w:rsid w:val="00202EB0"/>
    <w:rsid w:val="002105EE"/>
    <w:rsid w:val="002109A0"/>
    <w:rsid w:val="002144ED"/>
    <w:rsid w:val="0021634A"/>
    <w:rsid w:val="00221F9A"/>
    <w:rsid w:val="00232B8C"/>
    <w:rsid w:val="00243795"/>
    <w:rsid w:val="00245BE4"/>
    <w:rsid w:val="0025413E"/>
    <w:rsid w:val="00255765"/>
    <w:rsid w:val="00255D27"/>
    <w:rsid w:val="002562D0"/>
    <w:rsid w:val="00256936"/>
    <w:rsid w:val="00260862"/>
    <w:rsid w:val="00265EB0"/>
    <w:rsid w:val="002711B3"/>
    <w:rsid w:val="00271E62"/>
    <w:rsid w:val="00272994"/>
    <w:rsid w:val="00275B38"/>
    <w:rsid w:val="00283CBD"/>
    <w:rsid w:val="00285B17"/>
    <w:rsid w:val="00287175"/>
    <w:rsid w:val="00290B51"/>
    <w:rsid w:val="002955E1"/>
    <w:rsid w:val="00295F09"/>
    <w:rsid w:val="002A5CFC"/>
    <w:rsid w:val="002B1F00"/>
    <w:rsid w:val="002B2434"/>
    <w:rsid w:val="002B322B"/>
    <w:rsid w:val="002B4076"/>
    <w:rsid w:val="002B47DC"/>
    <w:rsid w:val="002B5B7C"/>
    <w:rsid w:val="002B5F87"/>
    <w:rsid w:val="002C1BF5"/>
    <w:rsid w:val="002C2FC0"/>
    <w:rsid w:val="002C5C21"/>
    <w:rsid w:val="002C6B53"/>
    <w:rsid w:val="002C73C0"/>
    <w:rsid w:val="002D33AD"/>
    <w:rsid w:val="002D7C14"/>
    <w:rsid w:val="002E24AA"/>
    <w:rsid w:val="002E251D"/>
    <w:rsid w:val="002E7F8C"/>
    <w:rsid w:val="002F59AD"/>
    <w:rsid w:val="002F6A5C"/>
    <w:rsid w:val="00302E2B"/>
    <w:rsid w:val="00302E38"/>
    <w:rsid w:val="00311762"/>
    <w:rsid w:val="003178CC"/>
    <w:rsid w:val="003252D0"/>
    <w:rsid w:val="00330482"/>
    <w:rsid w:val="00330A16"/>
    <w:rsid w:val="00331B58"/>
    <w:rsid w:val="00332A53"/>
    <w:rsid w:val="0033302F"/>
    <w:rsid w:val="00333AD7"/>
    <w:rsid w:val="003436D4"/>
    <w:rsid w:val="00347F8D"/>
    <w:rsid w:val="00351947"/>
    <w:rsid w:val="0035487C"/>
    <w:rsid w:val="003551BE"/>
    <w:rsid w:val="003607D8"/>
    <w:rsid w:val="0037296C"/>
    <w:rsid w:val="003740C4"/>
    <w:rsid w:val="00377B28"/>
    <w:rsid w:val="003813C3"/>
    <w:rsid w:val="00384C80"/>
    <w:rsid w:val="0038593C"/>
    <w:rsid w:val="003916BB"/>
    <w:rsid w:val="00391BAC"/>
    <w:rsid w:val="003933C9"/>
    <w:rsid w:val="003A0A61"/>
    <w:rsid w:val="003A1B78"/>
    <w:rsid w:val="003A374B"/>
    <w:rsid w:val="003B0478"/>
    <w:rsid w:val="003B6819"/>
    <w:rsid w:val="003C1441"/>
    <w:rsid w:val="003C381C"/>
    <w:rsid w:val="003C61C7"/>
    <w:rsid w:val="003C6261"/>
    <w:rsid w:val="003C70F9"/>
    <w:rsid w:val="003D0002"/>
    <w:rsid w:val="003D23CB"/>
    <w:rsid w:val="003D42BF"/>
    <w:rsid w:val="003D47F3"/>
    <w:rsid w:val="003D7245"/>
    <w:rsid w:val="003E5403"/>
    <w:rsid w:val="003E5601"/>
    <w:rsid w:val="003F1196"/>
    <w:rsid w:val="003F14EA"/>
    <w:rsid w:val="003F4720"/>
    <w:rsid w:val="004007EB"/>
    <w:rsid w:val="00403F62"/>
    <w:rsid w:val="00405D19"/>
    <w:rsid w:val="00407596"/>
    <w:rsid w:val="004244B8"/>
    <w:rsid w:val="004258B7"/>
    <w:rsid w:val="00426A97"/>
    <w:rsid w:val="00430D7B"/>
    <w:rsid w:val="00432531"/>
    <w:rsid w:val="00434F9C"/>
    <w:rsid w:val="004358AF"/>
    <w:rsid w:val="00440A90"/>
    <w:rsid w:val="00456569"/>
    <w:rsid w:val="0047278D"/>
    <w:rsid w:val="00475164"/>
    <w:rsid w:val="00475D8D"/>
    <w:rsid w:val="00475EEF"/>
    <w:rsid w:val="004828BC"/>
    <w:rsid w:val="0048692A"/>
    <w:rsid w:val="004942CE"/>
    <w:rsid w:val="00495818"/>
    <w:rsid w:val="00495CC6"/>
    <w:rsid w:val="004A2904"/>
    <w:rsid w:val="004A7F3B"/>
    <w:rsid w:val="004B0C5C"/>
    <w:rsid w:val="004B417A"/>
    <w:rsid w:val="004B6F02"/>
    <w:rsid w:val="004C0879"/>
    <w:rsid w:val="004C0F4C"/>
    <w:rsid w:val="004C1609"/>
    <w:rsid w:val="004D2470"/>
    <w:rsid w:val="004D5D03"/>
    <w:rsid w:val="004E1188"/>
    <w:rsid w:val="004E5F8A"/>
    <w:rsid w:val="004E6E7A"/>
    <w:rsid w:val="004F02A9"/>
    <w:rsid w:val="004F0464"/>
    <w:rsid w:val="004F04BA"/>
    <w:rsid w:val="004F5827"/>
    <w:rsid w:val="004F6379"/>
    <w:rsid w:val="004F74E9"/>
    <w:rsid w:val="00501A84"/>
    <w:rsid w:val="00501B84"/>
    <w:rsid w:val="0050260B"/>
    <w:rsid w:val="00510988"/>
    <w:rsid w:val="00514C70"/>
    <w:rsid w:val="0051615A"/>
    <w:rsid w:val="005215A8"/>
    <w:rsid w:val="00532EA4"/>
    <w:rsid w:val="005340BF"/>
    <w:rsid w:val="00534347"/>
    <w:rsid w:val="00541578"/>
    <w:rsid w:val="00542487"/>
    <w:rsid w:val="00545B82"/>
    <w:rsid w:val="005523F7"/>
    <w:rsid w:val="00565BA4"/>
    <w:rsid w:val="0057240E"/>
    <w:rsid w:val="005765D1"/>
    <w:rsid w:val="00577B69"/>
    <w:rsid w:val="00587476"/>
    <w:rsid w:val="005908E5"/>
    <w:rsid w:val="005A19E0"/>
    <w:rsid w:val="005A2BE5"/>
    <w:rsid w:val="005B0EEB"/>
    <w:rsid w:val="005B1096"/>
    <w:rsid w:val="005B49AF"/>
    <w:rsid w:val="005D2115"/>
    <w:rsid w:val="005D42F4"/>
    <w:rsid w:val="005D4E5E"/>
    <w:rsid w:val="005E2196"/>
    <w:rsid w:val="005E262B"/>
    <w:rsid w:val="005F1BC7"/>
    <w:rsid w:val="005F514B"/>
    <w:rsid w:val="005F520F"/>
    <w:rsid w:val="005F5C12"/>
    <w:rsid w:val="00600799"/>
    <w:rsid w:val="0060150A"/>
    <w:rsid w:val="00606FAD"/>
    <w:rsid w:val="0061755F"/>
    <w:rsid w:val="006247B0"/>
    <w:rsid w:val="00630AA4"/>
    <w:rsid w:val="00631B32"/>
    <w:rsid w:val="00633EE1"/>
    <w:rsid w:val="00641362"/>
    <w:rsid w:val="00642A10"/>
    <w:rsid w:val="00643323"/>
    <w:rsid w:val="00646926"/>
    <w:rsid w:val="00647FE1"/>
    <w:rsid w:val="0065332C"/>
    <w:rsid w:val="0065350D"/>
    <w:rsid w:val="00654070"/>
    <w:rsid w:val="0065594D"/>
    <w:rsid w:val="006603EB"/>
    <w:rsid w:val="00671B42"/>
    <w:rsid w:val="00681906"/>
    <w:rsid w:val="006968CB"/>
    <w:rsid w:val="006975F7"/>
    <w:rsid w:val="006A64DC"/>
    <w:rsid w:val="006A6835"/>
    <w:rsid w:val="006B030D"/>
    <w:rsid w:val="006B3ACD"/>
    <w:rsid w:val="006C0D62"/>
    <w:rsid w:val="006C2C34"/>
    <w:rsid w:val="006D07CE"/>
    <w:rsid w:val="006E16CA"/>
    <w:rsid w:val="006E1D8F"/>
    <w:rsid w:val="006E1E57"/>
    <w:rsid w:val="006F08FB"/>
    <w:rsid w:val="006F3915"/>
    <w:rsid w:val="006F7C1C"/>
    <w:rsid w:val="007071C4"/>
    <w:rsid w:val="00710413"/>
    <w:rsid w:val="00710D33"/>
    <w:rsid w:val="00711D5D"/>
    <w:rsid w:val="00717EE6"/>
    <w:rsid w:val="0072253B"/>
    <w:rsid w:val="00722DAE"/>
    <w:rsid w:val="00745753"/>
    <w:rsid w:val="00757742"/>
    <w:rsid w:val="00764B4E"/>
    <w:rsid w:val="00771139"/>
    <w:rsid w:val="007751EB"/>
    <w:rsid w:val="007827E2"/>
    <w:rsid w:val="007846B3"/>
    <w:rsid w:val="0078719D"/>
    <w:rsid w:val="0078776C"/>
    <w:rsid w:val="00790B1B"/>
    <w:rsid w:val="007928CF"/>
    <w:rsid w:val="00797919"/>
    <w:rsid w:val="007A2C00"/>
    <w:rsid w:val="007A6639"/>
    <w:rsid w:val="007B3934"/>
    <w:rsid w:val="007C2B89"/>
    <w:rsid w:val="007C3A38"/>
    <w:rsid w:val="007C3FBA"/>
    <w:rsid w:val="007D2875"/>
    <w:rsid w:val="007E29C8"/>
    <w:rsid w:val="007E3C84"/>
    <w:rsid w:val="00800838"/>
    <w:rsid w:val="00802020"/>
    <w:rsid w:val="00802CC0"/>
    <w:rsid w:val="00817903"/>
    <w:rsid w:val="00825E72"/>
    <w:rsid w:val="008330EC"/>
    <w:rsid w:val="0083694B"/>
    <w:rsid w:val="00837077"/>
    <w:rsid w:val="0084135C"/>
    <w:rsid w:val="00844AD0"/>
    <w:rsid w:val="008469A3"/>
    <w:rsid w:val="00854847"/>
    <w:rsid w:val="00855DCD"/>
    <w:rsid w:val="00860E8B"/>
    <w:rsid w:val="00861FC4"/>
    <w:rsid w:val="0086201B"/>
    <w:rsid w:val="0086245D"/>
    <w:rsid w:val="0086278E"/>
    <w:rsid w:val="00867609"/>
    <w:rsid w:val="008727E3"/>
    <w:rsid w:val="0088120C"/>
    <w:rsid w:val="00885E20"/>
    <w:rsid w:val="00893ABA"/>
    <w:rsid w:val="00894AB0"/>
    <w:rsid w:val="00895B45"/>
    <w:rsid w:val="008A2691"/>
    <w:rsid w:val="008A4E99"/>
    <w:rsid w:val="008B71A5"/>
    <w:rsid w:val="008C590B"/>
    <w:rsid w:val="008D1FCC"/>
    <w:rsid w:val="008E1DFA"/>
    <w:rsid w:val="008E25F8"/>
    <w:rsid w:val="008F252A"/>
    <w:rsid w:val="008F2C06"/>
    <w:rsid w:val="008F4E4B"/>
    <w:rsid w:val="00900287"/>
    <w:rsid w:val="00901FE9"/>
    <w:rsid w:val="00910994"/>
    <w:rsid w:val="009123BF"/>
    <w:rsid w:val="00914C0C"/>
    <w:rsid w:val="00920AB0"/>
    <w:rsid w:val="00924A77"/>
    <w:rsid w:val="009250DB"/>
    <w:rsid w:val="0093453D"/>
    <w:rsid w:val="0093604D"/>
    <w:rsid w:val="00936E0F"/>
    <w:rsid w:val="009416D3"/>
    <w:rsid w:val="0094668A"/>
    <w:rsid w:val="00946A85"/>
    <w:rsid w:val="009476B3"/>
    <w:rsid w:val="0095089F"/>
    <w:rsid w:val="00950EE6"/>
    <w:rsid w:val="009575DD"/>
    <w:rsid w:val="0096318A"/>
    <w:rsid w:val="00963D3D"/>
    <w:rsid w:val="00964B18"/>
    <w:rsid w:val="00966E53"/>
    <w:rsid w:val="00971546"/>
    <w:rsid w:val="0097337D"/>
    <w:rsid w:val="00975FB5"/>
    <w:rsid w:val="009822B2"/>
    <w:rsid w:val="00982B9A"/>
    <w:rsid w:val="00984819"/>
    <w:rsid w:val="00986951"/>
    <w:rsid w:val="0098757F"/>
    <w:rsid w:val="00991036"/>
    <w:rsid w:val="00993B28"/>
    <w:rsid w:val="00994234"/>
    <w:rsid w:val="009A0D2B"/>
    <w:rsid w:val="009A2092"/>
    <w:rsid w:val="009B0159"/>
    <w:rsid w:val="009B0B26"/>
    <w:rsid w:val="009B6894"/>
    <w:rsid w:val="009B6E72"/>
    <w:rsid w:val="009E18A0"/>
    <w:rsid w:val="009E3213"/>
    <w:rsid w:val="009E5A7B"/>
    <w:rsid w:val="009F64CC"/>
    <w:rsid w:val="009F69C0"/>
    <w:rsid w:val="00A06045"/>
    <w:rsid w:val="00A0767C"/>
    <w:rsid w:val="00A10EE6"/>
    <w:rsid w:val="00A12A3F"/>
    <w:rsid w:val="00A16452"/>
    <w:rsid w:val="00A229D4"/>
    <w:rsid w:val="00A2771E"/>
    <w:rsid w:val="00A27C87"/>
    <w:rsid w:val="00A33B49"/>
    <w:rsid w:val="00A34CB5"/>
    <w:rsid w:val="00A460C2"/>
    <w:rsid w:val="00A5221C"/>
    <w:rsid w:val="00A538B1"/>
    <w:rsid w:val="00A53AC0"/>
    <w:rsid w:val="00A551B2"/>
    <w:rsid w:val="00A61640"/>
    <w:rsid w:val="00A71C64"/>
    <w:rsid w:val="00A7369B"/>
    <w:rsid w:val="00A752AE"/>
    <w:rsid w:val="00A83BC7"/>
    <w:rsid w:val="00A83D5D"/>
    <w:rsid w:val="00A903ED"/>
    <w:rsid w:val="00A905DD"/>
    <w:rsid w:val="00A919FA"/>
    <w:rsid w:val="00A96869"/>
    <w:rsid w:val="00AA1424"/>
    <w:rsid w:val="00AA2702"/>
    <w:rsid w:val="00AA48C7"/>
    <w:rsid w:val="00AA6D7B"/>
    <w:rsid w:val="00AB01EC"/>
    <w:rsid w:val="00AC5B93"/>
    <w:rsid w:val="00AD290C"/>
    <w:rsid w:val="00AD4054"/>
    <w:rsid w:val="00AE0486"/>
    <w:rsid w:val="00AF1D0F"/>
    <w:rsid w:val="00AF5114"/>
    <w:rsid w:val="00AF70FB"/>
    <w:rsid w:val="00AF787E"/>
    <w:rsid w:val="00B03822"/>
    <w:rsid w:val="00B078A6"/>
    <w:rsid w:val="00B07A53"/>
    <w:rsid w:val="00B11E93"/>
    <w:rsid w:val="00B1564A"/>
    <w:rsid w:val="00B15F5F"/>
    <w:rsid w:val="00B16017"/>
    <w:rsid w:val="00B25CD5"/>
    <w:rsid w:val="00B3126E"/>
    <w:rsid w:val="00B34C00"/>
    <w:rsid w:val="00B428FD"/>
    <w:rsid w:val="00B512E3"/>
    <w:rsid w:val="00B53B49"/>
    <w:rsid w:val="00B540D9"/>
    <w:rsid w:val="00B55F8A"/>
    <w:rsid w:val="00B64F16"/>
    <w:rsid w:val="00B67A6B"/>
    <w:rsid w:val="00B71579"/>
    <w:rsid w:val="00B758B2"/>
    <w:rsid w:val="00B76457"/>
    <w:rsid w:val="00B77890"/>
    <w:rsid w:val="00B85097"/>
    <w:rsid w:val="00B93CE0"/>
    <w:rsid w:val="00B95399"/>
    <w:rsid w:val="00BA4F98"/>
    <w:rsid w:val="00BB051B"/>
    <w:rsid w:val="00BC0DEC"/>
    <w:rsid w:val="00BC4325"/>
    <w:rsid w:val="00BD28DE"/>
    <w:rsid w:val="00BD6FE0"/>
    <w:rsid w:val="00BE3047"/>
    <w:rsid w:val="00BE6D54"/>
    <w:rsid w:val="00BE7C4B"/>
    <w:rsid w:val="00BF55AD"/>
    <w:rsid w:val="00C042B7"/>
    <w:rsid w:val="00C17A8E"/>
    <w:rsid w:val="00C247B5"/>
    <w:rsid w:val="00C256B6"/>
    <w:rsid w:val="00C277CA"/>
    <w:rsid w:val="00C31649"/>
    <w:rsid w:val="00C4079B"/>
    <w:rsid w:val="00C47441"/>
    <w:rsid w:val="00C56CF8"/>
    <w:rsid w:val="00C66C37"/>
    <w:rsid w:val="00C67963"/>
    <w:rsid w:val="00C74AD3"/>
    <w:rsid w:val="00C76896"/>
    <w:rsid w:val="00C76E72"/>
    <w:rsid w:val="00C835A4"/>
    <w:rsid w:val="00C86DB8"/>
    <w:rsid w:val="00C87FAB"/>
    <w:rsid w:val="00CA2BE4"/>
    <w:rsid w:val="00CA2D42"/>
    <w:rsid w:val="00CA3DA6"/>
    <w:rsid w:val="00CA405F"/>
    <w:rsid w:val="00CB5B70"/>
    <w:rsid w:val="00CB6959"/>
    <w:rsid w:val="00CB78EF"/>
    <w:rsid w:val="00CC491C"/>
    <w:rsid w:val="00CC5E3B"/>
    <w:rsid w:val="00CD3CD3"/>
    <w:rsid w:val="00CD4E57"/>
    <w:rsid w:val="00CE33BE"/>
    <w:rsid w:val="00CE5DD3"/>
    <w:rsid w:val="00CF1F39"/>
    <w:rsid w:val="00CF50BD"/>
    <w:rsid w:val="00CF5A7D"/>
    <w:rsid w:val="00D10F2C"/>
    <w:rsid w:val="00D1205D"/>
    <w:rsid w:val="00D17FD3"/>
    <w:rsid w:val="00D206B1"/>
    <w:rsid w:val="00D24173"/>
    <w:rsid w:val="00D253F4"/>
    <w:rsid w:val="00D36633"/>
    <w:rsid w:val="00D379DD"/>
    <w:rsid w:val="00D43B83"/>
    <w:rsid w:val="00D44F53"/>
    <w:rsid w:val="00D51FB7"/>
    <w:rsid w:val="00D52CA9"/>
    <w:rsid w:val="00D629AE"/>
    <w:rsid w:val="00D638FC"/>
    <w:rsid w:val="00D63D30"/>
    <w:rsid w:val="00D6403F"/>
    <w:rsid w:val="00D658E0"/>
    <w:rsid w:val="00D67192"/>
    <w:rsid w:val="00D73FDC"/>
    <w:rsid w:val="00D9084E"/>
    <w:rsid w:val="00D96F74"/>
    <w:rsid w:val="00DA0889"/>
    <w:rsid w:val="00DA2FC4"/>
    <w:rsid w:val="00DA4DEC"/>
    <w:rsid w:val="00DA77E2"/>
    <w:rsid w:val="00DB44B2"/>
    <w:rsid w:val="00DC32B3"/>
    <w:rsid w:val="00DC4094"/>
    <w:rsid w:val="00DC5399"/>
    <w:rsid w:val="00DC6951"/>
    <w:rsid w:val="00DC76B6"/>
    <w:rsid w:val="00DE3009"/>
    <w:rsid w:val="00DE5F03"/>
    <w:rsid w:val="00DE6F14"/>
    <w:rsid w:val="00DF3B7B"/>
    <w:rsid w:val="00DF41FF"/>
    <w:rsid w:val="00E04129"/>
    <w:rsid w:val="00E17BB3"/>
    <w:rsid w:val="00E25996"/>
    <w:rsid w:val="00E27C0C"/>
    <w:rsid w:val="00E34E35"/>
    <w:rsid w:val="00E3739B"/>
    <w:rsid w:val="00E37E52"/>
    <w:rsid w:val="00E44B83"/>
    <w:rsid w:val="00E44C76"/>
    <w:rsid w:val="00E474DB"/>
    <w:rsid w:val="00E502FA"/>
    <w:rsid w:val="00E62D95"/>
    <w:rsid w:val="00E6493B"/>
    <w:rsid w:val="00E75019"/>
    <w:rsid w:val="00E81DAD"/>
    <w:rsid w:val="00E84302"/>
    <w:rsid w:val="00E921EC"/>
    <w:rsid w:val="00E94A84"/>
    <w:rsid w:val="00E97165"/>
    <w:rsid w:val="00EA367D"/>
    <w:rsid w:val="00EA5101"/>
    <w:rsid w:val="00EA610A"/>
    <w:rsid w:val="00EB3048"/>
    <w:rsid w:val="00EB5214"/>
    <w:rsid w:val="00EB578C"/>
    <w:rsid w:val="00EC04DF"/>
    <w:rsid w:val="00EC2FCE"/>
    <w:rsid w:val="00EC4EDE"/>
    <w:rsid w:val="00EC7B80"/>
    <w:rsid w:val="00EE3C17"/>
    <w:rsid w:val="00EF01C9"/>
    <w:rsid w:val="00EF34DF"/>
    <w:rsid w:val="00F05C71"/>
    <w:rsid w:val="00F170EB"/>
    <w:rsid w:val="00F1789A"/>
    <w:rsid w:val="00F26130"/>
    <w:rsid w:val="00F26600"/>
    <w:rsid w:val="00F26914"/>
    <w:rsid w:val="00F279E6"/>
    <w:rsid w:val="00F3079E"/>
    <w:rsid w:val="00F34AEC"/>
    <w:rsid w:val="00F34B45"/>
    <w:rsid w:val="00F35A23"/>
    <w:rsid w:val="00F44C00"/>
    <w:rsid w:val="00F4523E"/>
    <w:rsid w:val="00F47386"/>
    <w:rsid w:val="00F50A2B"/>
    <w:rsid w:val="00F53A8B"/>
    <w:rsid w:val="00F5653B"/>
    <w:rsid w:val="00F5743D"/>
    <w:rsid w:val="00F67C6A"/>
    <w:rsid w:val="00F75704"/>
    <w:rsid w:val="00F76270"/>
    <w:rsid w:val="00F764E1"/>
    <w:rsid w:val="00F76C54"/>
    <w:rsid w:val="00F80245"/>
    <w:rsid w:val="00F831C6"/>
    <w:rsid w:val="00F876E1"/>
    <w:rsid w:val="00F90792"/>
    <w:rsid w:val="00F9101F"/>
    <w:rsid w:val="00F9304C"/>
    <w:rsid w:val="00FB2633"/>
    <w:rsid w:val="00FC0219"/>
    <w:rsid w:val="00FC0A03"/>
    <w:rsid w:val="00FC411E"/>
    <w:rsid w:val="00FC73CB"/>
    <w:rsid w:val="00FC764A"/>
    <w:rsid w:val="00FD2E21"/>
    <w:rsid w:val="00FD72BA"/>
    <w:rsid w:val="00FE0602"/>
    <w:rsid w:val="00FE4E86"/>
    <w:rsid w:val="00FE5A3C"/>
    <w:rsid w:val="00FE6590"/>
    <w:rsid w:val="00FF0A9E"/>
    <w:rsid w:val="00FF16C5"/>
    <w:rsid w:val="00FF52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66F768C"/>
  <w15:chartTrackingRefBased/>
  <w15:docId w15:val="{2E1A0252-15E1-4BB8-9986-6280275B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403"/>
    <w:rPr>
      <w:sz w:val="24"/>
      <w:szCs w:val="24"/>
    </w:rPr>
  </w:style>
  <w:style w:type="paragraph" w:styleId="1">
    <w:name w:val="heading 1"/>
    <w:basedOn w:val="a"/>
    <w:next w:val="a"/>
    <w:link w:val="10"/>
    <w:qFormat/>
    <w:rsid w:val="0096318A"/>
    <w:pPr>
      <w:keepNext/>
      <w:spacing w:before="180" w:after="180" w:line="720" w:lineRule="auto"/>
      <w:outlineLvl w:val="0"/>
    </w:pPr>
    <w:rPr>
      <w:rFonts w:ascii="Calibri Light" w:hAnsi="Calibri Light"/>
      <w:b/>
      <w:bCs/>
      <w:kern w:val="52"/>
      <w:sz w:val="52"/>
      <w:szCs w:val="52"/>
    </w:rPr>
  </w:style>
  <w:style w:type="paragraph" w:styleId="2">
    <w:name w:val="heading 2"/>
    <w:basedOn w:val="a"/>
    <w:link w:val="20"/>
    <w:uiPriority w:val="9"/>
    <w:qFormat/>
    <w:rsid w:val="002B322B"/>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662C5"/>
    <w:pPr>
      <w:tabs>
        <w:tab w:val="center" w:pos="4153"/>
        <w:tab w:val="right" w:pos="8306"/>
      </w:tabs>
      <w:snapToGrid w:val="0"/>
    </w:pPr>
    <w:rPr>
      <w:sz w:val="20"/>
      <w:szCs w:val="20"/>
    </w:rPr>
  </w:style>
  <w:style w:type="character" w:customStyle="1" w:styleId="a5">
    <w:name w:val="頁首 字元"/>
    <w:link w:val="a4"/>
    <w:rsid w:val="000662C5"/>
    <w:rPr>
      <w:rFonts w:eastAsia="新細明體"/>
      <w:lang w:val="en-US" w:eastAsia="zh-TW" w:bidi="ar-SA"/>
    </w:rPr>
  </w:style>
  <w:style w:type="paragraph" w:styleId="a6">
    <w:name w:val="footer"/>
    <w:basedOn w:val="a"/>
    <w:link w:val="a7"/>
    <w:rsid w:val="00067CB2"/>
    <w:pPr>
      <w:tabs>
        <w:tab w:val="center" w:pos="4153"/>
        <w:tab w:val="right" w:pos="8306"/>
      </w:tabs>
      <w:snapToGrid w:val="0"/>
    </w:pPr>
    <w:rPr>
      <w:sz w:val="20"/>
      <w:szCs w:val="20"/>
    </w:rPr>
  </w:style>
  <w:style w:type="character" w:customStyle="1" w:styleId="a7">
    <w:name w:val="頁尾 字元"/>
    <w:basedOn w:val="a0"/>
    <w:link w:val="a6"/>
    <w:rsid w:val="00067CB2"/>
  </w:style>
  <w:style w:type="paragraph" w:styleId="a8">
    <w:name w:val="Balloon Text"/>
    <w:basedOn w:val="a"/>
    <w:link w:val="a9"/>
    <w:rsid w:val="00067CB2"/>
    <w:rPr>
      <w:rFonts w:ascii="Calibri Light" w:hAnsi="Calibri Light"/>
      <w:sz w:val="18"/>
      <w:szCs w:val="18"/>
    </w:rPr>
  </w:style>
  <w:style w:type="character" w:customStyle="1" w:styleId="a9">
    <w:name w:val="註解方塊文字 字元"/>
    <w:link w:val="a8"/>
    <w:rsid w:val="00067CB2"/>
    <w:rPr>
      <w:rFonts w:ascii="Calibri Light" w:eastAsia="新細明體" w:hAnsi="Calibri Light" w:cs="Times New Roman"/>
      <w:sz w:val="18"/>
      <w:szCs w:val="18"/>
    </w:rPr>
  </w:style>
  <w:style w:type="paragraph" w:styleId="aa">
    <w:name w:val="List Paragraph"/>
    <w:basedOn w:val="a"/>
    <w:uiPriority w:val="34"/>
    <w:qFormat/>
    <w:rsid w:val="003D0002"/>
    <w:pPr>
      <w:ind w:leftChars="200" w:left="480"/>
    </w:pPr>
  </w:style>
  <w:style w:type="character" w:customStyle="1" w:styleId="20">
    <w:name w:val="標題 2 字元"/>
    <w:link w:val="2"/>
    <w:uiPriority w:val="9"/>
    <w:rsid w:val="002B322B"/>
    <w:rPr>
      <w:rFonts w:eastAsia="Times New Roman"/>
      <w:b/>
      <w:bCs/>
      <w:sz w:val="36"/>
      <w:szCs w:val="36"/>
    </w:rPr>
  </w:style>
  <w:style w:type="character" w:customStyle="1" w:styleId="ez-toc-section">
    <w:name w:val="ez-toc-section"/>
    <w:basedOn w:val="a0"/>
    <w:rsid w:val="002B322B"/>
  </w:style>
  <w:style w:type="paragraph" w:styleId="Web">
    <w:name w:val="Normal (Web)"/>
    <w:basedOn w:val="a"/>
    <w:uiPriority w:val="99"/>
    <w:unhideWhenUsed/>
    <w:rsid w:val="002B322B"/>
    <w:pPr>
      <w:spacing w:before="100" w:beforeAutospacing="1" w:after="100" w:afterAutospacing="1"/>
    </w:pPr>
    <w:rPr>
      <w:rFonts w:eastAsia="Times New Roman"/>
    </w:rPr>
  </w:style>
  <w:style w:type="character" w:styleId="ab">
    <w:name w:val="Emphasis"/>
    <w:uiPriority w:val="20"/>
    <w:qFormat/>
    <w:rsid w:val="00196C0A"/>
    <w:rPr>
      <w:i/>
      <w:iCs/>
    </w:rPr>
  </w:style>
  <w:style w:type="paragraph" w:customStyle="1" w:styleId="indent">
    <w:name w:val="indent"/>
    <w:basedOn w:val="Web"/>
    <w:link w:val="indent0"/>
    <w:qFormat/>
    <w:rsid w:val="005F520F"/>
    <w:pPr>
      <w:spacing w:before="0" w:beforeAutospacing="0" w:after="0" w:afterAutospacing="0" w:line="440" w:lineRule="exact"/>
      <w:ind w:firstLine="480"/>
      <w:jc w:val="both"/>
    </w:pPr>
    <w:rPr>
      <w:rFonts w:eastAsia="新細明體"/>
    </w:rPr>
  </w:style>
  <w:style w:type="character" w:customStyle="1" w:styleId="indent0">
    <w:name w:val="indent 字元"/>
    <w:link w:val="indent"/>
    <w:rsid w:val="005F520F"/>
    <w:rPr>
      <w:sz w:val="24"/>
      <w:szCs w:val="24"/>
    </w:rPr>
  </w:style>
  <w:style w:type="paragraph" w:styleId="ac">
    <w:name w:val="footnote text"/>
    <w:basedOn w:val="a"/>
    <w:link w:val="ad"/>
    <w:rsid w:val="00067A46"/>
    <w:pPr>
      <w:snapToGrid w:val="0"/>
    </w:pPr>
    <w:rPr>
      <w:sz w:val="20"/>
      <w:szCs w:val="20"/>
    </w:rPr>
  </w:style>
  <w:style w:type="character" w:customStyle="1" w:styleId="ad">
    <w:name w:val="註腳文字 字元"/>
    <w:basedOn w:val="a0"/>
    <w:link w:val="ac"/>
    <w:rsid w:val="00067A46"/>
  </w:style>
  <w:style w:type="character" w:styleId="ae">
    <w:name w:val="footnote reference"/>
    <w:rsid w:val="00067A46"/>
    <w:rPr>
      <w:vertAlign w:val="superscript"/>
    </w:rPr>
  </w:style>
  <w:style w:type="character" w:customStyle="1" w:styleId="10">
    <w:name w:val="標題 1 字元"/>
    <w:link w:val="1"/>
    <w:rsid w:val="0096318A"/>
    <w:rPr>
      <w:rFonts w:ascii="Calibri Light" w:eastAsia="新細明體" w:hAnsi="Calibri Light" w:cs="Times New Roman"/>
      <w:b/>
      <w:bCs/>
      <w:kern w:val="52"/>
      <w:sz w:val="52"/>
      <w:szCs w:val="52"/>
    </w:rPr>
  </w:style>
  <w:style w:type="paragraph" w:styleId="af">
    <w:name w:val="Block Text"/>
    <w:basedOn w:val="a"/>
    <w:unhideWhenUsed/>
    <w:rsid w:val="00B512E3"/>
    <w:pPr>
      <w:widowControl w:val="0"/>
      <w:spacing w:line="0" w:lineRule="atLeast"/>
      <w:ind w:leftChars="100" w:left="240" w:rightChars="100" w:right="240" w:firstLineChars="198" w:firstLine="634"/>
      <w:jc w:val="both"/>
    </w:pPr>
    <w:rPr>
      <w:rFonts w:eastAsia="中國龍古印體"/>
      <w:spacing w:val="20"/>
      <w:kern w:val="2"/>
      <w:sz w:val="28"/>
      <w:lang w:val="en-GB"/>
    </w:rPr>
  </w:style>
  <w:style w:type="character" w:customStyle="1" w:styleId="af0">
    <w:name w:val="內文內縮 字元"/>
    <w:link w:val="af1"/>
    <w:locked/>
    <w:rsid w:val="00B512E3"/>
    <w:rPr>
      <w:color w:val="000000"/>
      <w:spacing w:val="30"/>
      <w:kern w:val="2"/>
      <w:sz w:val="24"/>
      <w:szCs w:val="24"/>
    </w:rPr>
  </w:style>
  <w:style w:type="paragraph" w:customStyle="1" w:styleId="af1">
    <w:name w:val="內文內縮"/>
    <w:basedOn w:val="a"/>
    <w:link w:val="af0"/>
    <w:qFormat/>
    <w:rsid w:val="00B512E3"/>
    <w:pPr>
      <w:widowControl w:val="0"/>
      <w:spacing w:line="440" w:lineRule="exact"/>
      <w:ind w:firstLineChars="200" w:firstLine="600"/>
      <w:jc w:val="both"/>
    </w:pPr>
    <w:rPr>
      <w:color w:val="000000"/>
      <w:spacing w:val="30"/>
      <w:kern w:val="2"/>
    </w:rPr>
  </w:style>
  <w:style w:type="character" w:styleId="af2">
    <w:name w:val="Hyperlink"/>
    <w:rsid w:val="00FE65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08101">
      <w:bodyDiv w:val="1"/>
      <w:marLeft w:val="0"/>
      <w:marRight w:val="0"/>
      <w:marTop w:val="0"/>
      <w:marBottom w:val="0"/>
      <w:divBdr>
        <w:top w:val="none" w:sz="0" w:space="0" w:color="auto"/>
        <w:left w:val="none" w:sz="0" w:space="0" w:color="auto"/>
        <w:bottom w:val="none" w:sz="0" w:space="0" w:color="auto"/>
        <w:right w:val="none" w:sz="0" w:space="0" w:color="auto"/>
      </w:divBdr>
    </w:div>
    <w:div w:id="300303736">
      <w:bodyDiv w:val="1"/>
      <w:marLeft w:val="0"/>
      <w:marRight w:val="0"/>
      <w:marTop w:val="0"/>
      <w:marBottom w:val="0"/>
      <w:divBdr>
        <w:top w:val="none" w:sz="0" w:space="0" w:color="auto"/>
        <w:left w:val="none" w:sz="0" w:space="0" w:color="auto"/>
        <w:bottom w:val="none" w:sz="0" w:space="0" w:color="auto"/>
        <w:right w:val="none" w:sz="0" w:space="0" w:color="auto"/>
      </w:divBdr>
    </w:div>
    <w:div w:id="374037962">
      <w:bodyDiv w:val="1"/>
      <w:marLeft w:val="0"/>
      <w:marRight w:val="0"/>
      <w:marTop w:val="0"/>
      <w:marBottom w:val="0"/>
      <w:divBdr>
        <w:top w:val="none" w:sz="0" w:space="0" w:color="auto"/>
        <w:left w:val="none" w:sz="0" w:space="0" w:color="auto"/>
        <w:bottom w:val="none" w:sz="0" w:space="0" w:color="auto"/>
        <w:right w:val="none" w:sz="0" w:space="0" w:color="auto"/>
      </w:divBdr>
    </w:div>
    <w:div w:id="502936969">
      <w:bodyDiv w:val="1"/>
      <w:marLeft w:val="0"/>
      <w:marRight w:val="0"/>
      <w:marTop w:val="0"/>
      <w:marBottom w:val="0"/>
      <w:divBdr>
        <w:top w:val="none" w:sz="0" w:space="0" w:color="auto"/>
        <w:left w:val="none" w:sz="0" w:space="0" w:color="auto"/>
        <w:bottom w:val="none" w:sz="0" w:space="0" w:color="auto"/>
        <w:right w:val="none" w:sz="0" w:space="0" w:color="auto"/>
      </w:divBdr>
    </w:div>
    <w:div w:id="806700705">
      <w:bodyDiv w:val="1"/>
      <w:marLeft w:val="0"/>
      <w:marRight w:val="0"/>
      <w:marTop w:val="0"/>
      <w:marBottom w:val="0"/>
      <w:divBdr>
        <w:top w:val="none" w:sz="0" w:space="0" w:color="auto"/>
        <w:left w:val="none" w:sz="0" w:space="0" w:color="auto"/>
        <w:bottom w:val="none" w:sz="0" w:space="0" w:color="auto"/>
        <w:right w:val="none" w:sz="0" w:space="0" w:color="auto"/>
      </w:divBdr>
    </w:div>
    <w:div w:id="1176578812">
      <w:bodyDiv w:val="1"/>
      <w:marLeft w:val="0"/>
      <w:marRight w:val="0"/>
      <w:marTop w:val="0"/>
      <w:marBottom w:val="0"/>
      <w:divBdr>
        <w:top w:val="none" w:sz="0" w:space="0" w:color="auto"/>
        <w:left w:val="none" w:sz="0" w:space="0" w:color="auto"/>
        <w:bottom w:val="none" w:sz="0" w:space="0" w:color="auto"/>
        <w:right w:val="none" w:sz="0" w:space="0" w:color="auto"/>
      </w:divBdr>
    </w:div>
    <w:div w:id="183167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19F95-9FC2-4359-B6AB-7B5E42E9B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Not_a_Mindboggler</vt:lpstr>
    </vt:vector>
  </TitlesOfParts>
  <Company>YO</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Not_a_Mindboggler</dc:title>
  <dc:subject/>
  <dc:creator>SIU Martin</dc:creator>
  <cp:keywords/>
  <dc:description/>
  <cp:lastModifiedBy>Civil Service Bureau</cp:lastModifiedBy>
  <cp:revision>5</cp:revision>
  <cp:lastPrinted>2025-07-25T03:39:00Z</cp:lastPrinted>
  <dcterms:created xsi:type="dcterms:W3CDTF">2025-10-08T09:41:00Z</dcterms:created>
  <dcterms:modified xsi:type="dcterms:W3CDTF">2025-10-14T08:41:00Z</dcterms:modified>
</cp:coreProperties>
</file>